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329F" w14:textId="1264E4CF" w:rsidR="003F63DE" w:rsidRDefault="003F63DE" w:rsidP="003F63DE">
      <w:pPr>
        <w:rPr>
          <w:rFonts w:ascii="Calibri" w:hAnsi="Calibri" w:cs="Calibri"/>
          <w:b/>
          <w:sz w:val="30"/>
          <w:szCs w:val="30"/>
          <w:u w:val="single"/>
        </w:rPr>
      </w:pPr>
      <w:r w:rsidRPr="003E17C2">
        <w:rPr>
          <w:rFonts w:ascii="Calibri" w:hAnsi="Calibri" w:cs="Calibri"/>
          <w:b/>
          <w:sz w:val="30"/>
          <w:szCs w:val="30"/>
          <w:u w:val="single"/>
        </w:rPr>
        <w:t>ΦΥΛΛΟ ΣΥΜΜΟΡΦΩΣΗΣ ΑΞΟΝΙΚΟΥ ΤΟΜΟΓΡΑΦΟΥ</w:t>
      </w:r>
      <w:r>
        <w:rPr>
          <w:rFonts w:ascii="Calibri" w:hAnsi="Calibri" w:cs="Calibri"/>
          <w:b/>
          <w:sz w:val="30"/>
          <w:szCs w:val="30"/>
          <w:u w:val="single"/>
        </w:rPr>
        <w:t xml:space="preserve"> 128 ΤΟΜΩΝ</w:t>
      </w:r>
    </w:p>
    <w:p w14:paraId="2A6225E2" w14:textId="27F6089D" w:rsidR="000C51DE" w:rsidRDefault="000C51DE" w:rsidP="003F63DE">
      <w:pPr>
        <w:spacing w:after="0" w:line="360" w:lineRule="auto"/>
        <w:ind w:left="1440" w:firstLine="360"/>
        <w:jc w:val="both"/>
      </w:pPr>
    </w:p>
    <w:tbl>
      <w:tblPr>
        <w:tblStyle w:val="a3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1559"/>
        <w:gridCol w:w="1420"/>
      </w:tblGrid>
      <w:tr w:rsidR="00207E18" w:rsidRPr="000C51DE" w14:paraId="68739B45" w14:textId="26F25ED5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3C962E1B" w14:textId="10B5F246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ΠΕΡΙΓΡΑΦΗ ΣΥΣΤΗΜΑΤΟΣ</w:t>
            </w:r>
          </w:p>
        </w:tc>
        <w:tc>
          <w:tcPr>
            <w:tcW w:w="1559" w:type="dxa"/>
          </w:tcPr>
          <w:p w14:paraId="5EF20BC9" w14:textId="7CA09FBB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ΑΠΑΝΤΗΣΗ ΥΠΟΨΗΦΙΟΥ</w:t>
            </w:r>
          </w:p>
        </w:tc>
        <w:tc>
          <w:tcPr>
            <w:tcW w:w="1417" w:type="dxa"/>
          </w:tcPr>
          <w:p w14:paraId="3B2CD783" w14:textId="380C18F9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ΠΑΡΑΠΟΜΠΗ ΣΕ ΤΕΧΝΙΚΑ ΦΥΛΛΑΔΙΑ</w:t>
            </w:r>
            <w:bookmarkStart w:id="0" w:name="_GoBack"/>
            <w:bookmarkEnd w:id="0"/>
          </w:p>
        </w:tc>
      </w:tr>
      <w:tr w:rsidR="00207E18" w:rsidRPr="000C51DE" w14:paraId="76508B3A" w14:textId="42549707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70F807CF" w14:textId="4B544FC8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color w:val="000000"/>
                <w:sz w:val="24"/>
                <w:szCs w:val="24"/>
              </w:rPr>
              <w:t>Σύστημα Αξονικής Τομογραφίας 128 τομών, σύγχρονης τεχνολογίας, καινούργιο, αμεταχείριστο, το τελευταίο αντίστοιχο μοντέλο του κατασκευαστή.</w:t>
            </w:r>
          </w:p>
        </w:tc>
        <w:tc>
          <w:tcPr>
            <w:tcW w:w="1559" w:type="dxa"/>
          </w:tcPr>
          <w:p w14:paraId="4EF436E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32CA9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</w:tc>
      </w:tr>
      <w:tr w:rsidR="00207E18" w:rsidRPr="000C51DE" w14:paraId="4E6A15F5" w14:textId="31932E5E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3ABBB70C" w14:textId="44362CF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1. ΓΕΝΝΗΤΡΙΑ ΑΚΤΙΝΩΝ Χ  (Σ.Β. 15%)</w:t>
            </w:r>
          </w:p>
        </w:tc>
        <w:tc>
          <w:tcPr>
            <w:tcW w:w="1559" w:type="dxa"/>
          </w:tcPr>
          <w:p w14:paraId="0165286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69D5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7DBCF140" w14:textId="59B01B74" w:rsidTr="002D5827">
        <w:trPr>
          <w:jc w:val="center"/>
        </w:trPr>
        <w:tc>
          <w:tcPr>
            <w:tcW w:w="846" w:type="dxa"/>
          </w:tcPr>
          <w:p w14:paraId="68763951" w14:textId="192851A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4819" w:type="dxa"/>
            <w:vAlign w:val="center"/>
          </w:tcPr>
          <w:p w14:paraId="1A81BB2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Απόδοση γεννήτριας</w:t>
            </w:r>
          </w:p>
        </w:tc>
        <w:tc>
          <w:tcPr>
            <w:tcW w:w="1560" w:type="dxa"/>
            <w:vAlign w:val="center"/>
          </w:tcPr>
          <w:p w14:paraId="7DF6BCF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100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kW</w:t>
            </w:r>
          </w:p>
        </w:tc>
        <w:tc>
          <w:tcPr>
            <w:tcW w:w="1559" w:type="dxa"/>
          </w:tcPr>
          <w:p w14:paraId="3458AFC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41A182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7A2C7B08" w14:textId="081DFA19" w:rsidTr="002D5827">
        <w:trPr>
          <w:jc w:val="center"/>
        </w:trPr>
        <w:tc>
          <w:tcPr>
            <w:tcW w:w="846" w:type="dxa"/>
          </w:tcPr>
          <w:p w14:paraId="52345133" w14:textId="2A9D551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4819" w:type="dxa"/>
            <w:vAlign w:val="center"/>
          </w:tcPr>
          <w:p w14:paraId="3C1BE7B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Εύρος τιμών υψηλής τάσης</w:t>
            </w:r>
          </w:p>
        </w:tc>
        <w:tc>
          <w:tcPr>
            <w:tcW w:w="1560" w:type="dxa"/>
            <w:vAlign w:val="center"/>
          </w:tcPr>
          <w:p w14:paraId="15946D2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8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0-135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kV</w:t>
            </w:r>
          </w:p>
        </w:tc>
        <w:tc>
          <w:tcPr>
            <w:tcW w:w="1559" w:type="dxa"/>
          </w:tcPr>
          <w:p w14:paraId="59FA3C7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11047B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4828B517" w14:textId="689BAE30" w:rsidTr="002D5827">
        <w:trPr>
          <w:jc w:val="center"/>
        </w:trPr>
        <w:tc>
          <w:tcPr>
            <w:tcW w:w="846" w:type="dxa"/>
          </w:tcPr>
          <w:p w14:paraId="14C90F70" w14:textId="3924D16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1.3</w:t>
            </w:r>
          </w:p>
        </w:tc>
        <w:tc>
          <w:tcPr>
            <w:tcW w:w="4819" w:type="dxa"/>
            <w:vAlign w:val="center"/>
          </w:tcPr>
          <w:p w14:paraId="0061F47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Εύρος τιμών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 mA @ 120 kV</w:t>
            </w:r>
          </w:p>
        </w:tc>
        <w:tc>
          <w:tcPr>
            <w:tcW w:w="1560" w:type="dxa"/>
            <w:vAlign w:val="center"/>
          </w:tcPr>
          <w:p w14:paraId="48ED06B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8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3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5 mA</w:t>
            </w:r>
          </w:p>
        </w:tc>
        <w:tc>
          <w:tcPr>
            <w:tcW w:w="1559" w:type="dxa"/>
          </w:tcPr>
          <w:p w14:paraId="154B4CA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776539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3C13E3D" w14:textId="51707E5F" w:rsidTr="002D5827">
        <w:trPr>
          <w:jc w:val="center"/>
        </w:trPr>
        <w:tc>
          <w:tcPr>
            <w:tcW w:w="846" w:type="dxa"/>
          </w:tcPr>
          <w:p w14:paraId="1A86185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61304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4F53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CC3BB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ACF22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24AF4C3" w14:textId="7CD2B4BB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5F9B424A" w14:textId="4BF3B89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2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. ΑΚΤΙΝΟΛΟΓΙΚΗ ΛΥΧΝΙΑ (Σ.Β. 15%)</w:t>
            </w:r>
          </w:p>
        </w:tc>
        <w:tc>
          <w:tcPr>
            <w:tcW w:w="1559" w:type="dxa"/>
          </w:tcPr>
          <w:p w14:paraId="507F465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6C5FB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207E18" w:rsidRPr="000C51DE" w14:paraId="37A28DA1" w14:textId="6AA1045C" w:rsidTr="002D5827">
        <w:trPr>
          <w:jc w:val="center"/>
        </w:trPr>
        <w:tc>
          <w:tcPr>
            <w:tcW w:w="846" w:type="dxa"/>
          </w:tcPr>
          <w:p w14:paraId="47D3DA7A" w14:textId="11A91FC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4819" w:type="dxa"/>
            <w:vAlign w:val="center"/>
          </w:tcPr>
          <w:p w14:paraId="2571547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Θερμοχωρητικότητα ανόδου (ονομαστική τιμή, χωρίς την χρήση λογισμικού)</w:t>
            </w:r>
          </w:p>
        </w:tc>
        <w:tc>
          <w:tcPr>
            <w:tcW w:w="1560" w:type="dxa"/>
            <w:vAlign w:val="center"/>
          </w:tcPr>
          <w:p w14:paraId="07C1FA0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7.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>5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 xml:space="preserve"> MHU</w:t>
            </w:r>
          </w:p>
        </w:tc>
        <w:tc>
          <w:tcPr>
            <w:tcW w:w="1559" w:type="dxa"/>
          </w:tcPr>
          <w:p w14:paraId="3AC3162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313A8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2539D981" w14:textId="01A01A1A" w:rsidTr="002D5827">
        <w:trPr>
          <w:jc w:val="center"/>
        </w:trPr>
        <w:tc>
          <w:tcPr>
            <w:tcW w:w="846" w:type="dxa"/>
          </w:tcPr>
          <w:p w14:paraId="56D9E0A5" w14:textId="111E590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2.2</w:t>
            </w:r>
          </w:p>
        </w:tc>
        <w:tc>
          <w:tcPr>
            <w:tcW w:w="4819" w:type="dxa"/>
            <w:vAlign w:val="center"/>
          </w:tcPr>
          <w:p w14:paraId="7F8C06A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Θερμοαπαγωγή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ανόδου</w:t>
            </w:r>
          </w:p>
        </w:tc>
        <w:tc>
          <w:tcPr>
            <w:tcW w:w="1560" w:type="dxa"/>
            <w:vAlign w:val="center"/>
          </w:tcPr>
          <w:p w14:paraId="39E870B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≥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>13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kHU</w:t>
            </w:r>
            <w:proofErr w:type="spellEnd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/min</w:t>
            </w:r>
          </w:p>
        </w:tc>
        <w:tc>
          <w:tcPr>
            <w:tcW w:w="1559" w:type="dxa"/>
          </w:tcPr>
          <w:p w14:paraId="1FC1085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61619F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</w:pPr>
          </w:p>
        </w:tc>
      </w:tr>
      <w:tr w:rsidR="00207E18" w:rsidRPr="000C51DE" w14:paraId="60E0A352" w14:textId="48EF976A" w:rsidTr="002D5827">
        <w:trPr>
          <w:jc w:val="center"/>
        </w:trPr>
        <w:tc>
          <w:tcPr>
            <w:tcW w:w="846" w:type="dxa"/>
          </w:tcPr>
          <w:p w14:paraId="108CA1C0" w14:textId="386E79F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2.3</w:t>
            </w:r>
          </w:p>
        </w:tc>
        <w:tc>
          <w:tcPr>
            <w:tcW w:w="4819" w:type="dxa"/>
            <w:vAlign w:val="center"/>
          </w:tcPr>
          <w:p w14:paraId="7E2601F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Εστιακό μέγεθος</w:t>
            </w:r>
          </w:p>
        </w:tc>
        <w:tc>
          <w:tcPr>
            <w:tcW w:w="1560" w:type="dxa"/>
            <w:vAlign w:val="center"/>
          </w:tcPr>
          <w:p w14:paraId="13272C7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Να αναφερθεί το μέγεθος των εστιών,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mm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937A26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A908BC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220C9600" w14:textId="065056ED" w:rsidTr="002D5827">
        <w:trPr>
          <w:jc w:val="center"/>
        </w:trPr>
        <w:tc>
          <w:tcPr>
            <w:tcW w:w="846" w:type="dxa"/>
          </w:tcPr>
          <w:p w14:paraId="368E28E0" w14:textId="2BE060F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2.4</w:t>
            </w:r>
          </w:p>
        </w:tc>
        <w:tc>
          <w:tcPr>
            <w:tcW w:w="4819" w:type="dxa"/>
            <w:vAlign w:val="center"/>
          </w:tcPr>
          <w:p w14:paraId="06C2D93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Μέγιστο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mA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για το μικρότερο εστιακό μέγεθος</w:t>
            </w:r>
          </w:p>
        </w:tc>
        <w:tc>
          <w:tcPr>
            <w:tcW w:w="1560" w:type="dxa"/>
            <w:vAlign w:val="center"/>
          </w:tcPr>
          <w:p w14:paraId="7C13E38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4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00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mA</w:t>
            </w:r>
          </w:p>
        </w:tc>
        <w:tc>
          <w:tcPr>
            <w:tcW w:w="1559" w:type="dxa"/>
          </w:tcPr>
          <w:p w14:paraId="79FEF4D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323639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4A7E6457" w14:textId="0FB0791E" w:rsidTr="002D5827">
        <w:trPr>
          <w:jc w:val="center"/>
        </w:trPr>
        <w:tc>
          <w:tcPr>
            <w:tcW w:w="846" w:type="dxa"/>
          </w:tcPr>
          <w:p w14:paraId="43B9D24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5A62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84A36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DC07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231E8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ACB1B6E" w14:textId="5E572ECE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73FFE397" w14:textId="5FFD0E9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3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.ΑΝΙΧΝΕΥΤΗΣ (Σ.Β. 15%)</w:t>
            </w:r>
          </w:p>
        </w:tc>
        <w:tc>
          <w:tcPr>
            <w:tcW w:w="1559" w:type="dxa"/>
          </w:tcPr>
          <w:p w14:paraId="68E63BB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AB882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207E18" w:rsidRPr="000C51DE" w14:paraId="543801AE" w14:textId="3C9316EF" w:rsidTr="002D5827">
        <w:trPr>
          <w:jc w:val="center"/>
        </w:trPr>
        <w:tc>
          <w:tcPr>
            <w:tcW w:w="846" w:type="dxa"/>
          </w:tcPr>
          <w:p w14:paraId="109F20BC" w14:textId="0DAA52B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4819" w:type="dxa"/>
            <w:vAlign w:val="center"/>
          </w:tcPr>
          <w:p w14:paraId="43B78505" w14:textId="320DC54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Εξεταστικό πεδίο (βασικό)</w:t>
            </w:r>
          </w:p>
        </w:tc>
        <w:tc>
          <w:tcPr>
            <w:tcW w:w="1560" w:type="dxa"/>
            <w:vAlign w:val="center"/>
          </w:tcPr>
          <w:p w14:paraId="7276D78C" w14:textId="0F25EDD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≥50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6F7D7FD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1E3B5B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E58C282" w14:textId="47BE7CED" w:rsidTr="002D5827">
        <w:trPr>
          <w:jc w:val="center"/>
        </w:trPr>
        <w:tc>
          <w:tcPr>
            <w:tcW w:w="846" w:type="dxa"/>
          </w:tcPr>
          <w:p w14:paraId="794A0D0B" w14:textId="0F480B5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4819" w:type="dxa"/>
            <w:vAlign w:val="center"/>
          </w:tcPr>
          <w:p w14:paraId="28E35CA7" w14:textId="6C4E956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Συνολικό πλάτος ανιχνευτή, άξονας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1560" w:type="dxa"/>
            <w:vAlign w:val="center"/>
          </w:tcPr>
          <w:p w14:paraId="35663DAC" w14:textId="5229B7A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38 mm</w:t>
            </w:r>
          </w:p>
        </w:tc>
        <w:tc>
          <w:tcPr>
            <w:tcW w:w="1559" w:type="dxa"/>
          </w:tcPr>
          <w:p w14:paraId="327DDAF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1CB755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677825C" w14:textId="2560DA34" w:rsidTr="002D5827">
        <w:trPr>
          <w:jc w:val="center"/>
        </w:trPr>
        <w:tc>
          <w:tcPr>
            <w:tcW w:w="846" w:type="dxa"/>
          </w:tcPr>
          <w:p w14:paraId="671241FD" w14:textId="53B5C4A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4819" w:type="dxa"/>
            <w:vAlign w:val="center"/>
          </w:tcPr>
          <w:p w14:paraId="427A7FC5" w14:textId="3F9473E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Εύρος πάχους τομής</w:t>
            </w:r>
          </w:p>
        </w:tc>
        <w:tc>
          <w:tcPr>
            <w:tcW w:w="1560" w:type="dxa"/>
            <w:vAlign w:val="center"/>
          </w:tcPr>
          <w:p w14:paraId="708481E1" w14:textId="552DE53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0.65-10 mm</w:t>
            </w:r>
          </w:p>
        </w:tc>
        <w:tc>
          <w:tcPr>
            <w:tcW w:w="1559" w:type="dxa"/>
          </w:tcPr>
          <w:p w14:paraId="780C339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9FC9D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BCFDAB1" w14:textId="000F2BDB" w:rsidTr="002D5827">
        <w:trPr>
          <w:jc w:val="center"/>
        </w:trPr>
        <w:tc>
          <w:tcPr>
            <w:tcW w:w="846" w:type="dxa"/>
          </w:tcPr>
          <w:p w14:paraId="5349B615" w14:textId="5236CE7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4819" w:type="dxa"/>
            <w:vAlign w:val="center"/>
          </w:tcPr>
          <w:p w14:paraId="4DDB23E9" w14:textId="597C8EC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Ελάχιστο πάχος τομής</w:t>
            </w:r>
          </w:p>
        </w:tc>
        <w:tc>
          <w:tcPr>
            <w:tcW w:w="1560" w:type="dxa"/>
            <w:vAlign w:val="center"/>
          </w:tcPr>
          <w:p w14:paraId="6AFD8B24" w14:textId="55175EB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≤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.65 mm</w:t>
            </w:r>
          </w:p>
        </w:tc>
        <w:tc>
          <w:tcPr>
            <w:tcW w:w="1559" w:type="dxa"/>
          </w:tcPr>
          <w:p w14:paraId="73B94BD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1120F8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69BA34C6" w14:textId="0CE9A262" w:rsidTr="002D5827">
        <w:trPr>
          <w:jc w:val="center"/>
        </w:trPr>
        <w:tc>
          <w:tcPr>
            <w:tcW w:w="846" w:type="dxa"/>
          </w:tcPr>
          <w:p w14:paraId="0409026B" w14:textId="20B2A50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4819" w:type="dxa"/>
            <w:vAlign w:val="center"/>
          </w:tcPr>
          <w:p w14:paraId="68AE694F" w14:textId="1769348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Χρόνοι περιστροφής</w:t>
            </w:r>
          </w:p>
        </w:tc>
        <w:tc>
          <w:tcPr>
            <w:tcW w:w="1560" w:type="dxa"/>
            <w:vAlign w:val="center"/>
          </w:tcPr>
          <w:p w14:paraId="060ADC83" w14:textId="4968460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33D2390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07348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D5E3402" w14:textId="017748AF" w:rsidTr="002D5827">
        <w:trPr>
          <w:jc w:val="center"/>
        </w:trPr>
        <w:tc>
          <w:tcPr>
            <w:tcW w:w="846" w:type="dxa"/>
          </w:tcPr>
          <w:p w14:paraId="546B1993" w14:textId="51685AB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3.6</w:t>
            </w:r>
          </w:p>
        </w:tc>
        <w:tc>
          <w:tcPr>
            <w:tcW w:w="4819" w:type="dxa"/>
            <w:vAlign w:val="center"/>
          </w:tcPr>
          <w:p w14:paraId="2BC0FB6A" w14:textId="2BCDBE9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Ελάχιστος χρόνος περιστροφής 360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560" w:type="dxa"/>
            <w:vAlign w:val="center"/>
          </w:tcPr>
          <w:p w14:paraId="2579D146" w14:textId="3DF2F68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≤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.35 sec</w:t>
            </w:r>
          </w:p>
        </w:tc>
        <w:tc>
          <w:tcPr>
            <w:tcW w:w="1559" w:type="dxa"/>
          </w:tcPr>
          <w:p w14:paraId="3ED066B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82C1E0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507B921C" w14:textId="2F8955E1" w:rsidTr="002D5827">
        <w:trPr>
          <w:jc w:val="center"/>
        </w:trPr>
        <w:tc>
          <w:tcPr>
            <w:tcW w:w="846" w:type="dxa"/>
          </w:tcPr>
          <w:p w14:paraId="5F084B5B" w14:textId="2EA20CC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3.7</w:t>
            </w:r>
          </w:p>
        </w:tc>
        <w:tc>
          <w:tcPr>
            <w:tcW w:w="4819" w:type="dxa"/>
            <w:vAlign w:val="center"/>
          </w:tcPr>
          <w:p w14:paraId="5C3FCDF4" w14:textId="08A9BDC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Αριθμός ανεξάρτητων σειρών ανιχνευτών  </w:t>
            </w:r>
          </w:p>
        </w:tc>
        <w:tc>
          <w:tcPr>
            <w:tcW w:w="1560" w:type="dxa"/>
            <w:vAlign w:val="center"/>
          </w:tcPr>
          <w:p w14:paraId="16CCF910" w14:textId="52EBEA2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</w:tcPr>
          <w:p w14:paraId="2AA7B0C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2B05B6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4A667B0E" w14:textId="02B03167" w:rsidTr="002D5827">
        <w:trPr>
          <w:jc w:val="center"/>
        </w:trPr>
        <w:tc>
          <w:tcPr>
            <w:tcW w:w="846" w:type="dxa"/>
          </w:tcPr>
          <w:p w14:paraId="55145559" w14:textId="1C2212C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3.8</w:t>
            </w:r>
          </w:p>
        </w:tc>
        <w:tc>
          <w:tcPr>
            <w:tcW w:w="4819" w:type="dxa"/>
            <w:vAlign w:val="center"/>
          </w:tcPr>
          <w:p w14:paraId="081B228F" w14:textId="59FB955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Ακτινοβόληση με δύο ενέργειες φωτονίων με ταυτόχρονη σάρωση της ίδιας ανατομικής περιοχής (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dual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source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/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dual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layer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detector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/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fast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kV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switching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40978A8" w14:textId="13FF113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ΝΑΙ. Να δοθούν στοιχεία προς αξιολόγηση</w:t>
            </w:r>
          </w:p>
        </w:tc>
        <w:tc>
          <w:tcPr>
            <w:tcW w:w="1559" w:type="dxa"/>
          </w:tcPr>
          <w:p w14:paraId="59F86B3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C63F6D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560AA89" w14:textId="620249D6" w:rsidTr="002D5827">
        <w:trPr>
          <w:jc w:val="center"/>
        </w:trPr>
        <w:tc>
          <w:tcPr>
            <w:tcW w:w="846" w:type="dxa"/>
          </w:tcPr>
          <w:p w14:paraId="1A96C62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3B859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8145D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9CC0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CD7878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A7184DA" w14:textId="43766E3A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7A996981" w14:textId="786D5C3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4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</w:t>
            </w:r>
            <w:proofErr w:type="gramStart"/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ΑΠΟΔΟΣΗ  (</w:t>
            </w:r>
            <w:proofErr w:type="gramEnd"/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Σ.Β. 2%)</w:t>
            </w:r>
          </w:p>
        </w:tc>
        <w:tc>
          <w:tcPr>
            <w:tcW w:w="1559" w:type="dxa"/>
          </w:tcPr>
          <w:p w14:paraId="206AA0C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6F856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207E18" w:rsidRPr="000C51DE" w14:paraId="607BF13B" w14:textId="1E5DB48F" w:rsidTr="002D5827">
        <w:trPr>
          <w:jc w:val="center"/>
        </w:trPr>
        <w:tc>
          <w:tcPr>
            <w:tcW w:w="846" w:type="dxa"/>
          </w:tcPr>
          <w:p w14:paraId="3EFD1D0E" w14:textId="0E27EBB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4.1</w:t>
            </w:r>
          </w:p>
        </w:tc>
        <w:tc>
          <w:tcPr>
            <w:tcW w:w="4819" w:type="dxa"/>
            <w:vAlign w:val="center"/>
          </w:tcPr>
          <w:p w14:paraId="0F5074E3" w14:textId="075A70D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Ισοτροπική διακριτική ικανότητα @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FOV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160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560" w:type="dxa"/>
            <w:vAlign w:val="center"/>
          </w:tcPr>
          <w:p w14:paraId="1CA0D0EE" w14:textId="5B4809B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≤0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33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mm </w:t>
            </w:r>
          </w:p>
        </w:tc>
        <w:tc>
          <w:tcPr>
            <w:tcW w:w="1559" w:type="dxa"/>
          </w:tcPr>
          <w:p w14:paraId="422163D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BE49A4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2D9FFF27" w14:textId="5BFE9451" w:rsidTr="002D5827">
        <w:trPr>
          <w:jc w:val="center"/>
        </w:trPr>
        <w:tc>
          <w:tcPr>
            <w:tcW w:w="846" w:type="dxa"/>
          </w:tcPr>
          <w:p w14:paraId="4E842B59" w14:textId="3397946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4.2</w:t>
            </w:r>
          </w:p>
        </w:tc>
        <w:tc>
          <w:tcPr>
            <w:tcW w:w="4819" w:type="dxa"/>
            <w:vAlign w:val="center"/>
          </w:tcPr>
          <w:p w14:paraId="3F7FE49A" w14:textId="682AE5F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Μέγιστη χωρική διακριτική ικανότητα (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MTF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)  στο 0%</w:t>
            </w:r>
          </w:p>
        </w:tc>
        <w:tc>
          <w:tcPr>
            <w:tcW w:w="1560" w:type="dxa"/>
            <w:vAlign w:val="center"/>
          </w:tcPr>
          <w:p w14:paraId="2871B7AC" w14:textId="75E2EFA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lp</w:t>
            </w:r>
            <w:proofErr w:type="spellEnd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/cm</w:t>
            </w:r>
          </w:p>
        </w:tc>
        <w:tc>
          <w:tcPr>
            <w:tcW w:w="1559" w:type="dxa"/>
          </w:tcPr>
          <w:p w14:paraId="1123682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8CC60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58233562" w14:textId="43971719" w:rsidTr="002D5827">
        <w:trPr>
          <w:jc w:val="center"/>
        </w:trPr>
        <w:tc>
          <w:tcPr>
            <w:tcW w:w="846" w:type="dxa"/>
          </w:tcPr>
          <w:p w14:paraId="499A397A" w14:textId="04E6792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4.3</w:t>
            </w:r>
          </w:p>
        </w:tc>
        <w:tc>
          <w:tcPr>
            <w:tcW w:w="4819" w:type="dxa"/>
            <w:vAlign w:val="center"/>
          </w:tcPr>
          <w:p w14:paraId="3C9BE4A6" w14:textId="259D778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Μέγιστη χωρική διακριτική ικανότητα (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MTF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)  στο 10%</w:t>
            </w:r>
          </w:p>
        </w:tc>
        <w:tc>
          <w:tcPr>
            <w:tcW w:w="1560" w:type="dxa"/>
            <w:vAlign w:val="center"/>
          </w:tcPr>
          <w:p w14:paraId="439F7A4A" w14:textId="0AE14C1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>≥ 14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lp</w:t>
            </w:r>
            <w:proofErr w:type="spellEnd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/cm</w:t>
            </w:r>
          </w:p>
        </w:tc>
        <w:tc>
          <w:tcPr>
            <w:tcW w:w="1559" w:type="dxa"/>
          </w:tcPr>
          <w:p w14:paraId="64FE513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65DF84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58764BA0" w14:textId="2E0A2EE8" w:rsidTr="002D5827">
        <w:trPr>
          <w:jc w:val="center"/>
        </w:trPr>
        <w:tc>
          <w:tcPr>
            <w:tcW w:w="846" w:type="dxa"/>
          </w:tcPr>
          <w:p w14:paraId="6F2D20B0" w14:textId="0FB323E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4.4</w:t>
            </w:r>
          </w:p>
        </w:tc>
        <w:tc>
          <w:tcPr>
            <w:tcW w:w="4819" w:type="dxa"/>
            <w:vAlign w:val="center"/>
          </w:tcPr>
          <w:p w14:paraId="314BEB29" w14:textId="4154D96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Μέγιστη χωρική διακριτική ικανότητα (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MTF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)  στο 50%</w:t>
            </w:r>
          </w:p>
        </w:tc>
        <w:tc>
          <w:tcPr>
            <w:tcW w:w="1560" w:type="dxa"/>
            <w:vAlign w:val="center"/>
          </w:tcPr>
          <w:p w14:paraId="48895B09" w14:textId="036B695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 xml:space="preserve">11  </w:t>
            </w:r>
            <w:proofErr w:type="spellStart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lp</w:t>
            </w:r>
            <w:proofErr w:type="spellEnd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/cm</w:t>
            </w:r>
          </w:p>
        </w:tc>
        <w:tc>
          <w:tcPr>
            <w:tcW w:w="1559" w:type="dxa"/>
          </w:tcPr>
          <w:p w14:paraId="3F4A9A2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B64AD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095BACBA" w14:textId="07618AF9" w:rsidTr="002D5827">
        <w:trPr>
          <w:jc w:val="center"/>
        </w:trPr>
        <w:tc>
          <w:tcPr>
            <w:tcW w:w="846" w:type="dxa"/>
          </w:tcPr>
          <w:p w14:paraId="1CED9099" w14:textId="4F4C744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4.5</w:t>
            </w:r>
          </w:p>
        </w:tc>
        <w:tc>
          <w:tcPr>
            <w:tcW w:w="4819" w:type="dxa"/>
            <w:vAlign w:val="center"/>
          </w:tcPr>
          <w:p w14:paraId="60D106EF" w14:textId="5B35738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Διακριτική ικανότητα χαμηλής αντίθεσης με 20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cm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CATPHAN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, 10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mm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slice</w:t>
            </w:r>
          </w:p>
        </w:tc>
        <w:tc>
          <w:tcPr>
            <w:tcW w:w="1560" w:type="dxa"/>
            <w:vAlign w:val="center"/>
          </w:tcPr>
          <w:p w14:paraId="4E03F85B" w14:textId="235B172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≤5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mm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στο 0.3%</w:t>
            </w:r>
          </w:p>
        </w:tc>
        <w:tc>
          <w:tcPr>
            <w:tcW w:w="1559" w:type="dxa"/>
          </w:tcPr>
          <w:p w14:paraId="4B3EFE9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41D31C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3A89828" w14:textId="2F0B3F10" w:rsidTr="002D5827">
        <w:trPr>
          <w:jc w:val="center"/>
        </w:trPr>
        <w:tc>
          <w:tcPr>
            <w:tcW w:w="846" w:type="dxa"/>
          </w:tcPr>
          <w:p w14:paraId="060423D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DF2BD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A0ECC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E3B1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D7F234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F5A8CC0" w14:textId="7178314D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1D94C51C" w14:textId="70C7953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5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</w:t>
            </w:r>
            <w:proofErr w:type="gramStart"/>
            <w:r w:rsidRPr="000C51DE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 xml:space="preserve">GANTRY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(</w:t>
            </w:r>
            <w:proofErr w:type="gramEnd"/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Σ.Β. 2%)</w:t>
            </w:r>
          </w:p>
        </w:tc>
        <w:tc>
          <w:tcPr>
            <w:tcW w:w="1559" w:type="dxa"/>
          </w:tcPr>
          <w:p w14:paraId="68AF36F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085C1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207E18" w:rsidRPr="000C51DE" w14:paraId="67CBE10D" w14:textId="7AC2E28E" w:rsidTr="002D5827">
        <w:trPr>
          <w:jc w:val="center"/>
        </w:trPr>
        <w:tc>
          <w:tcPr>
            <w:tcW w:w="846" w:type="dxa"/>
          </w:tcPr>
          <w:p w14:paraId="57241398" w14:textId="00F1F42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5.1</w:t>
            </w:r>
          </w:p>
        </w:tc>
        <w:tc>
          <w:tcPr>
            <w:tcW w:w="4819" w:type="dxa"/>
            <w:vAlign w:val="center"/>
          </w:tcPr>
          <w:p w14:paraId="1E10819E" w14:textId="3CC791F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Διάμετρος</w:t>
            </w:r>
          </w:p>
        </w:tc>
        <w:tc>
          <w:tcPr>
            <w:tcW w:w="1560" w:type="dxa"/>
            <w:vAlign w:val="center"/>
          </w:tcPr>
          <w:p w14:paraId="7A49443D" w14:textId="2A71534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≥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7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0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4589B6F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17A64D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3D2CA80" w14:textId="6F7C2EC0" w:rsidTr="002D5827">
        <w:trPr>
          <w:jc w:val="center"/>
        </w:trPr>
        <w:tc>
          <w:tcPr>
            <w:tcW w:w="846" w:type="dxa"/>
          </w:tcPr>
          <w:p w14:paraId="00A50E28" w14:textId="1CF9BA9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5.2</w:t>
            </w:r>
          </w:p>
        </w:tc>
        <w:tc>
          <w:tcPr>
            <w:tcW w:w="4819" w:type="dxa"/>
            <w:vAlign w:val="center"/>
          </w:tcPr>
          <w:p w14:paraId="571CBB45" w14:textId="25039F6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Μηχανική κλίση </w:t>
            </w:r>
          </w:p>
        </w:tc>
        <w:tc>
          <w:tcPr>
            <w:tcW w:w="1560" w:type="dxa"/>
            <w:vAlign w:val="center"/>
          </w:tcPr>
          <w:p w14:paraId="04491C64" w14:textId="58947C0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±30°</w:t>
            </w:r>
          </w:p>
        </w:tc>
        <w:tc>
          <w:tcPr>
            <w:tcW w:w="1559" w:type="dxa"/>
          </w:tcPr>
          <w:p w14:paraId="5337DF0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A1A6BF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D9A7672" w14:textId="32ADCD03" w:rsidTr="002D5827">
        <w:trPr>
          <w:jc w:val="center"/>
        </w:trPr>
        <w:tc>
          <w:tcPr>
            <w:tcW w:w="846" w:type="dxa"/>
          </w:tcPr>
          <w:p w14:paraId="284E7BAF" w14:textId="364B945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5.3</w:t>
            </w:r>
          </w:p>
        </w:tc>
        <w:tc>
          <w:tcPr>
            <w:tcW w:w="4819" w:type="dxa"/>
            <w:vAlign w:val="center"/>
          </w:tcPr>
          <w:p w14:paraId="65EBBE11" w14:textId="6306152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Σύστημα επικέντρωσης</w:t>
            </w:r>
          </w:p>
        </w:tc>
        <w:tc>
          <w:tcPr>
            <w:tcW w:w="1560" w:type="dxa"/>
            <w:vAlign w:val="center"/>
          </w:tcPr>
          <w:p w14:paraId="1FE775AF" w14:textId="5366B29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Laser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C1401C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509EA87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4CEF2CAC" w14:textId="71B25FF5" w:rsidTr="002D5827">
        <w:trPr>
          <w:jc w:val="center"/>
        </w:trPr>
        <w:tc>
          <w:tcPr>
            <w:tcW w:w="846" w:type="dxa"/>
          </w:tcPr>
          <w:p w14:paraId="5E73D005" w14:textId="0A1945E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4819" w:type="dxa"/>
            <w:vAlign w:val="center"/>
          </w:tcPr>
          <w:p w14:paraId="1C002E87" w14:textId="2545AF1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Χειρισμός κινήσεων με αμφίπλευρα χειριστήρια ή άλλη σύγχρονη τεχνολογία.</w:t>
            </w:r>
          </w:p>
        </w:tc>
        <w:tc>
          <w:tcPr>
            <w:tcW w:w="1560" w:type="dxa"/>
            <w:vAlign w:val="center"/>
          </w:tcPr>
          <w:p w14:paraId="4E05BB4C" w14:textId="395E19F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ΝΑΙ. Να δοθούν στοιχεία προς αξιολόγηση.</w:t>
            </w:r>
          </w:p>
        </w:tc>
        <w:tc>
          <w:tcPr>
            <w:tcW w:w="1559" w:type="dxa"/>
          </w:tcPr>
          <w:p w14:paraId="31DC290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181BB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70FB668" w14:textId="2EEBE990" w:rsidTr="002D5827">
        <w:trPr>
          <w:jc w:val="center"/>
        </w:trPr>
        <w:tc>
          <w:tcPr>
            <w:tcW w:w="846" w:type="dxa"/>
          </w:tcPr>
          <w:p w14:paraId="30490FF1" w14:textId="791BEE3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5.5</w:t>
            </w:r>
          </w:p>
        </w:tc>
        <w:tc>
          <w:tcPr>
            <w:tcW w:w="4819" w:type="dxa"/>
            <w:vAlign w:val="center"/>
          </w:tcPr>
          <w:p w14:paraId="7DF5569B" w14:textId="588737B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Βάρος και διαστάσεις</w:t>
            </w:r>
          </w:p>
        </w:tc>
        <w:tc>
          <w:tcPr>
            <w:tcW w:w="1560" w:type="dxa"/>
            <w:vAlign w:val="center"/>
          </w:tcPr>
          <w:p w14:paraId="48087224" w14:textId="7FA734D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 δοθούν στοιχεία</w:t>
            </w:r>
          </w:p>
        </w:tc>
        <w:tc>
          <w:tcPr>
            <w:tcW w:w="1559" w:type="dxa"/>
          </w:tcPr>
          <w:p w14:paraId="3EBC38D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B6C07F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C2E4739" w14:textId="6A7B441B" w:rsidTr="002D5827">
        <w:trPr>
          <w:jc w:val="center"/>
        </w:trPr>
        <w:tc>
          <w:tcPr>
            <w:tcW w:w="846" w:type="dxa"/>
          </w:tcPr>
          <w:p w14:paraId="4581814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4A2FA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12FAD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F299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5F0BFC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6C75FA2" w14:textId="4FFA6526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4727A3E5" w14:textId="71FC879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6. ΕΞΕΤΑΣΤΙΚΗ ΤΡΑΠΕΖΑ  (Σ.Β. 2%)</w:t>
            </w:r>
          </w:p>
        </w:tc>
        <w:tc>
          <w:tcPr>
            <w:tcW w:w="1559" w:type="dxa"/>
          </w:tcPr>
          <w:p w14:paraId="6A352FD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7488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788C635E" w14:textId="3677630D" w:rsidTr="002D5827">
        <w:trPr>
          <w:jc w:val="center"/>
        </w:trPr>
        <w:tc>
          <w:tcPr>
            <w:tcW w:w="846" w:type="dxa"/>
          </w:tcPr>
          <w:p w14:paraId="10821616" w14:textId="33A0AAB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6.1</w:t>
            </w:r>
          </w:p>
        </w:tc>
        <w:tc>
          <w:tcPr>
            <w:tcW w:w="4819" w:type="dxa"/>
            <w:vAlign w:val="center"/>
          </w:tcPr>
          <w:p w14:paraId="69961285" w14:textId="35D81DB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Κίνηση καθ’ ύψος,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560" w:type="dxa"/>
            <w:vAlign w:val="center"/>
          </w:tcPr>
          <w:p w14:paraId="3D5171ED" w14:textId="72D8492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58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-80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559" w:type="dxa"/>
          </w:tcPr>
          <w:p w14:paraId="454B45F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1D1FC00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07E18" w:rsidRPr="000C51DE" w14:paraId="5275E423" w14:textId="66172310" w:rsidTr="002D5827">
        <w:trPr>
          <w:jc w:val="center"/>
        </w:trPr>
        <w:tc>
          <w:tcPr>
            <w:tcW w:w="846" w:type="dxa"/>
          </w:tcPr>
          <w:p w14:paraId="4E906152" w14:textId="46524C3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6.2</w:t>
            </w:r>
          </w:p>
        </w:tc>
        <w:tc>
          <w:tcPr>
            <w:tcW w:w="4819" w:type="dxa"/>
          </w:tcPr>
          <w:p w14:paraId="13F276A9" w14:textId="4D51402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Κίνηση κατά μήκος,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cm</w:t>
            </w:r>
          </w:p>
        </w:tc>
        <w:tc>
          <w:tcPr>
            <w:tcW w:w="1560" w:type="dxa"/>
          </w:tcPr>
          <w:p w14:paraId="57BEEC23" w14:textId="476345A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≥1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7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0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cm</w:t>
            </w:r>
          </w:p>
        </w:tc>
        <w:tc>
          <w:tcPr>
            <w:tcW w:w="1559" w:type="dxa"/>
          </w:tcPr>
          <w:p w14:paraId="7CCA021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0A8F81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50B90F9" w14:textId="0D41D3E3" w:rsidTr="002D5827">
        <w:trPr>
          <w:jc w:val="center"/>
        </w:trPr>
        <w:tc>
          <w:tcPr>
            <w:tcW w:w="846" w:type="dxa"/>
          </w:tcPr>
          <w:p w14:paraId="0CAA4A3E" w14:textId="307081D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6.3</w:t>
            </w:r>
          </w:p>
        </w:tc>
        <w:tc>
          <w:tcPr>
            <w:tcW w:w="4819" w:type="dxa"/>
            <w:vAlign w:val="center"/>
          </w:tcPr>
          <w:p w14:paraId="7BEEEF0E" w14:textId="10FAE6F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Διάστημα σάρωσης</w:t>
            </w:r>
          </w:p>
        </w:tc>
        <w:tc>
          <w:tcPr>
            <w:tcW w:w="1560" w:type="dxa"/>
            <w:vAlign w:val="center"/>
          </w:tcPr>
          <w:p w14:paraId="1855F7AE" w14:textId="0C5DC2C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>≥ 1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  <w:lang w:val="en-US"/>
              </w:rPr>
              <w:t>7</w:t>
            </w:r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>cm</w:t>
            </w:r>
            <w:proofErr w:type="spellEnd"/>
            <w:r w:rsidRPr="000C51DE"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0028AE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16A5CE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pacing w:val="-2"/>
                <w:sz w:val="24"/>
                <w:szCs w:val="24"/>
              </w:rPr>
            </w:pPr>
          </w:p>
        </w:tc>
      </w:tr>
      <w:tr w:rsidR="00207E18" w:rsidRPr="000C51DE" w14:paraId="71BA827C" w14:textId="587B78B7" w:rsidTr="002D5827">
        <w:trPr>
          <w:jc w:val="center"/>
        </w:trPr>
        <w:tc>
          <w:tcPr>
            <w:tcW w:w="846" w:type="dxa"/>
          </w:tcPr>
          <w:p w14:paraId="684AD1F1" w14:textId="49EFF63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6.4</w:t>
            </w:r>
          </w:p>
        </w:tc>
        <w:tc>
          <w:tcPr>
            <w:tcW w:w="4819" w:type="dxa"/>
            <w:vAlign w:val="center"/>
          </w:tcPr>
          <w:p w14:paraId="1964ED3C" w14:textId="7B21F89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Μέγιστο επιτρεπτό φορτίο χωρίς περιορισμούς κίνησης</w:t>
            </w:r>
          </w:p>
        </w:tc>
        <w:tc>
          <w:tcPr>
            <w:tcW w:w="1560" w:type="dxa"/>
            <w:vAlign w:val="center"/>
          </w:tcPr>
          <w:p w14:paraId="4FEDD2BD" w14:textId="7FAEC17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220 kg</w:t>
            </w:r>
          </w:p>
        </w:tc>
        <w:tc>
          <w:tcPr>
            <w:tcW w:w="1559" w:type="dxa"/>
          </w:tcPr>
          <w:p w14:paraId="48330E9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3D2DA0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A262E74" w14:textId="1B03E8D6" w:rsidTr="002D5827">
        <w:trPr>
          <w:jc w:val="center"/>
        </w:trPr>
        <w:tc>
          <w:tcPr>
            <w:tcW w:w="846" w:type="dxa"/>
          </w:tcPr>
          <w:p w14:paraId="520D4211" w14:textId="1B49E3A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6.5</w:t>
            </w:r>
          </w:p>
        </w:tc>
        <w:tc>
          <w:tcPr>
            <w:tcW w:w="4819" w:type="dxa"/>
            <w:vAlign w:val="center"/>
          </w:tcPr>
          <w:p w14:paraId="61AC694E" w14:textId="7A66008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Χειρισμός κινήσεων</w:t>
            </w:r>
          </w:p>
        </w:tc>
        <w:tc>
          <w:tcPr>
            <w:tcW w:w="1560" w:type="dxa"/>
            <w:vAlign w:val="center"/>
          </w:tcPr>
          <w:p w14:paraId="2E50BB17" w14:textId="2DE8BFE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Gantry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&amp;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 operator console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14:paraId="05CAF37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008117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78A4E302" w14:textId="5093C7A5" w:rsidTr="002D5827">
        <w:trPr>
          <w:jc w:val="center"/>
        </w:trPr>
        <w:tc>
          <w:tcPr>
            <w:tcW w:w="846" w:type="dxa"/>
          </w:tcPr>
          <w:p w14:paraId="76D9D5DE" w14:textId="24F7EDD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6.6</w:t>
            </w:r>
          </w:p>
        </w:tc>
        <w:tc>
          <w:tcPr>
            <w:tcW w:w="4819" w:type="dxa"/>
            <w:vAlign w:val="center"/>
          </w:tcPr>
          <w:p w14:paraId="1DEEA195" w14:textId="2EFBCCE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Εξαρτήματα τοποθέτησης, ακινητοποίησης, στήριξης ασθενή: α) Στηρίγματα κεφαλής β)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Ακτινοπερατό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εξάρτημα προέκτασης της εξ. τράπεζας, κ.α.</w:t>
            </w:r>
          </w:p>
        </w:tc>
        <w:tc>
          <w:tcPr>
            <w:tcW w:w="1560" w:type="dxa"/>
            <w:vAlign w:val="center"/>
          </w:tcPr>
          <w:p w14:paraId="66B99563" w14:textId="39358688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 περιλαμβάνονται στη βασική σύνθεση.</w:t>
            </w:r>
          </w:p>
        </w:tc>
        <w:tc>
          <w:tcPr>
            <w:tcW w:w="1559" w:type="dxa"/>
          </w:tcPr>
          <w:p w14:paraId="37A3208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5ED99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F37FE1E" w14:textId="61CF26E3" w:rsidTr="002D5827">
        <w:trPr>
          <w:jc w:val="center"/>
        </w:trPr>
        <w:tc>
          <w:tcPr>
            <w:tcW w:w="846" w:type="dxa"/>
          </w:tcPr>
          <w:p w14:paraId="5BEC096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32074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4D9AC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740F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13BDE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702028E" w14:textId="07697F9F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280AF266" w14:textId="4A242E8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7. ΔΟΣΗ ΑΚΤΙΝΟΒΟΛΗΣΗΣ  (Σ.Β. 8%)</w:t>
            </w:r>
          </w:p>
        </w:tc>
        <w:tc>
          <w:tcPr>
            <w:tcW w:w="1559" w:type="dxa"/>
          </w:tcPr>
          <w:p w14:paraId="71BFC02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1A06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6227C8ED" w14:textId="578428C6" w:rsidTr="002D5827">
        <w:trPr>
          <w:jc w:val="center"/>
        </w:trPr>
        <w:tc>
          <w:tcPr>
            <w:tcW w:w="846" w:type="dxa"/>
          </w:tcPr>
          <w:p w14:paraId="1B49C54C" w14:textId="463B292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lastRenderedPageBreak/>
              <w:t>7.1</w:t>
            </w:r>
          </w:p>
        </w:tc>
        <w:tc>
          <w:tcPr>
            <w:tcW w:w="4819" w:type="dxa"/>
            <w:vAlign w:val="center"/>
          </w:tcPr>
          <w:p w14:paraId="7822AFE0" w14:textId="3A3A3D9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Επαναληπτικοί αλγόριθμοι ανασύνθεσης για μείωση δόσης σε επίπεδο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raw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data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65C21836" w14:textId="06A83F5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Ποσοστό μείωσης &gt;70%. Να δοθούν στοιχεία και να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περιγραφούν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αναλυτικά. </w:t>
            </w:r>
          </w:p>
        </w:tc>
        <w:tc>
          <w:tcPr>
            <w:tcW w:w="1559" w:type="dxa"/>
          </w:tcPr>
          <w:p w14:paraId="4646CFA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41D102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014A2E1" w14:textId="6A020C19" w:rsidTr="002D5827">
        <w:trPr>
          <w:jc w:val="center"/>
        </w:trPr>
        <w:tc>
          <w:tcPr>
            <w:tcW w:w="846" w:type="dxa"/>
          </w:tcPr>
          <w:p w14:paraId="2F35E5B2" w14:textId="40F9FE5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7.2</w:t>
            </w:r>
          </w:p>
        </w:tc>
        <w:tc>
          <w:tcPr>
            <w:tcW w:w="4819" w:type="dxa"/>
            <w:vAlign w:val="center"/>
          </w:tcPr>
          <w:p w14:paraId="41B9A273" w14:textId="35451FC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Έλεγχος δόσης για παιδιατρικές εφαρμογές</w:t>
            </w:r>
          </w:p>
        </w:tc>
        <w:tc>
          <w:tcPr>
            <w:tcW w:w="1560" w:type="dxa"/>
            <w:vAlign w:val="center"/>
          </w:tcPr>
          <w:p w14:paraId="0999E5E1" w14:textId="4E3A230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6341F74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B970A0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060606C5" w14:textId="1C696EF0" w:rsidTr="002D5827">
        <w:trPr>
          <w:jc w:val="center"/>
        </w:trPr>
        <w:tc>
          <w:tcPr>
            <w:tcW w:w="846" w:type="dxa"/>
          </w:tcPr>
          <w:p w14:paraId="2A2D9EBC" w14:textId="2FFA9E5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7.3</w:t>
            </w:r>
          </w:p>
        </w:tc>
        <w:tc>
          <w:tcPr>
            <w:tcW w:w="4819" w:type="dxa"/>
            <w:vAlign w:val="center"/>
          </w:tcPr>
          <w:p w14:paraId="332F57FB" w14:textId="5A2235F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 δοθούν τιμές των Δεικτών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Δοσιμετρίας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CTDIw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/100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mAs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και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CTDIair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/100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mAs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για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Head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&amp;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Body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@ 120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kV</w:t>
            </w:r>
          </w:p>
        </w:tc>
        <w:tc>
          <w:tcPr>
            <w:tcW w:w="1560" w:type="dxa"/>
            <w:vAlign w:val="center"/>
          </w:tcPr>
          <w:p w14:paraId="3A4F0F2D" w14:textId="0A49071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4EF0544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3D1BB5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72B0E528" w14:textId="700CBD63" w:rsidTr="002D5827">
        <w:trPr>
          <w:jc w:val="center"/>
        </w:trPr>
        <w:tc>
          <w:tcPr>
            <w:tcW w:w="846" w:type="dxa"/>
          </w:tcPr>
          <w:p w14:paraId="5DA8D6E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48EDD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8A14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CA880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3CA756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6FA57B4" w14:textId="7907B72D" w:rsidTr="002D5827">
        <w:trPr>
          <w:jc w:val="center"/>
        </w:trPr>
        <w:tc>
          <w:tcPr>
            <w:tcW w:w="7225" w:type="dxa"/>
            <w:gridSpan w:val="3"/>
          </w:tcPr>
          <w:p w14:paraId="2A569762" w14:textId="0F708D5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8. ΤΕΧΝΙΚΕΣ ΛΗΨΗΣ ΕΙΚΟΝΩΝ (Σ.Β. 3%)</w:t>
            </w:r>
          </w:p>
        </w:tc>
        <w:tc>
          <w:tcPr>
            <w:tcW w:w="1559" w:type="dxa"/>
          </w:tcPr>
          <w:p w14:paraId="29E1194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0B3EB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50A9AF08" w14:textId="2271FEF9" w:rsidTr="002D5827">
        <w:trPr>
          <w:jc w:val="center"/>
        </w:trPr>
        <w:tc>
          <w:tcPr>
            <w:tcW w:w="846" w:type="dxa"/>
          </w:tcPr>
          <w:p w14:paraId="1AD00D07" w14:textId="5D1ED66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8.1</w:t>
            </w:r>
          </w:p>
        </w:tc>
        <w:tc>
          <w:tcPr>
            <w:tcW w:w="4819" w:type="dxa"/>
          </w:tcPr>
          <w:p w14:paraId="3A9074C0" w14:textId="418E354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Στατική ψηφιακή ακτινογραφία (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topogram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2DBADDC" w14:textId="37FBCC3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1120635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A4F600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1DEC04FE" w14:textId="22242159" w:rsidTr="002D5827">
        <w:trPr>
          <w:jc w:val="center"/>
        </w:trPr>
        <w:tc>
          <w:tcPr>
            <w:tcW w:w="846" w:type="dxa"/>
          </w:tcPr>
          <w:p w14:paraId="6A10EE17" w14:textId="087EC2F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8.2</w:t>
            </w:r>
          </w:p>
        </w:tc>
        <w:tc>
          <w:tcPr>
            <w:tcW w:w="4819" w:type="dxa"/>
          </w:tcPr>
          <w:p w14:paraId="268ADD05" w14:textId="1D43CC1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Helical/spiral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ελικοειδή σάρωση</w:t>
            </w:r>
          </w:p>
        </w:tc>
        <w:tc>
          <w:tcPr>
            <w:tcW w:w="1560" w:type="dxa"/>
          </w:tcPr>
          <w:p w14:paraId="384DDB8A" w14:textId="471560C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281D761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F20124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550EEE70" w14:textId="6C69D115" w:rsidTr="002D5827">
        <w:trPr>
          <w:jc w:val="center"/>
        </w:trPr>
        <w:tc>
          <w:tcPr>
            <w:tcW w:w="846" w:type="dxa"/>
          </w:tcPr>
          <w:p w14:paraId="20E56DEE" w14:textId="3C96DDF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8.3</w:t>
            </w:r>
          </w:p>
        </w:tc>
        <w:tc>
          <w:tcPr>
            <w:tcW w:w="4819" w:type="dxa"/>
          </w:tcPr>
          <w:p w14:paraId="1CB6F78A" w14:textId="274583B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Χρόνος συνεχούς σάρωσης,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sec</w:t>
            </w:r>
          </w:p>
        </w:tc>
        <w:tc>
          <w:tcPr>
            <w:tcW w:w="1560" w:type="dxa"/>
          </w:tcPr>
          <w:p w14:paraId="324325D3" w14:textId="642D545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0772A0C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28701A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2E44877" w14:textId="005804D2" w:rsidTr="002D5827">
        <w:trPr>
          <w:jc w:val="center"/>
        </w:trPr>
        <w:tc>
          <w:tcPr>
            <w:tcW w:w="846" w:type="dxa"/>
          </w:tcPr>
          <w:p w14:paraId="09CDBFC0" w14:textId="1C52585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8.4</w:t>
            </w:r>
          </w:p>
        </w:tc>
        <w:tc>
          <w:tcPr>
            <w:tcW w:w="4819" w:type="dxa"/>
          </w:tcPr>
          <w:p w14:paraId="3541CBBE" w14:textId="24E03AA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Αριθμός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ληφθέντων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τομών σε ελικοειδή σάρωση</w:t>
            </w:r>
          </w:p>
        </w:tc>
        <w:tc>
          <w:tcPr>
            <w:tcW w:w="1560" w:type="dxa"/>
          </w:tcPr>
          <w:p w14:paraId="38320B32" w14:textId="207197B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</w:tcPr>
          <w:p w14:paraId="3AAFB16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BBD9DE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4926F23" w14:textId="445F171C" w:rsidTr="002D5827">
        <w:trPr>
          <w:jc w:val="center"/>
        </w:trPr>
        <w:tc>
          <w:tcPr>
            <w:tcW w:w="846" w:type="dxa"/>
          </w:tcPr>
          <w:p w14:paraId="01288D2A" w14:textId="60BD713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8.5</w:t>
            </w:r>
          </w:p>
        </w:tc>
        <w:tc>
          <w:tcPr>
            <w:tcW w:w="4819" w:type="dxa"/>
          </w:tcPr>
          <w:p w14:paraId="0BBC34E4" w14:textId="69B5ED2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Axial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- Απλή συμβατική λήψη</w:t>
            </w:r>
          </w:p>
        </w:tc>
        <w:tc>
          <w:tcPr>
            <w:tcW w:w="1560" w:type="dxa"/>
          </w:tcPr>
          <w:p w14:paraId="4E45BDE2" w14:textId="1C23B0A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0D8AD59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0668E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93CB1C0" w14:textId="03F28C88" w:rsidTr="002D5827">
        <w:trPr>
          <w:jc w:val="center"/>
        </w:trPr>
        <w:tc>
          <w:tcPr>
            <w:tcW w:w="846" w:type="dxa"/>
          </w:tcPr>
          <w:p w14:paraId="1626AEA8" w14:textId="52FB604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8.6</w:t>
            </w:r>
          </w:p>
        </w:tc>
        <w:tc>
          <w:tcPr>
            <w:tcW w:w="4819" w:type="dxa"/>
          </w:tcPr>
          <w:p w14:paraId="650720EC" w14:textId="2C56E7C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Αριθμός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ληφθέντων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τομών σε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Axial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σάρωση</w:t>
            </w:r>
          </w:p>
        </w:tc>
        <w:tc>
          <w:tcPr>
            <w:tcW w:w="1560" w:type="dxa"/>
          </w:tcPr>
          <w:p w14:paraId="5D86D8EC" w14:textId="4B67AF0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</w:tcPr>
          <w:p w14:paraId="68499E2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B05FC8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D76813E" w14:textId="7FB46BB9" w:rsidTr="002D5827">
        <w:trPr>
          <w:jc w:val="center"/>
        </w:trPr>
        <w:tc>
          <w:tcPr>
            <w:tcW w:w="846" w:type="dxa"/>
          </w:tcPr>
          <w:p w14:paraId="3E206215" w14:textId="0470E85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8.7</w:t>
            </w:r>
          </w:p>
        </w:tc>
        <w:tc>
          <w:tcPr>
            <w:tcW w:w="4819" w:type="dxa"/>
            <w:vAlign w:val="center"/>
          </w:tcPr>
          <w:p w14:paraId="7B5F883B" w14:textId="27039DD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Συγχρονισμός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με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ΗΚΓ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σε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retrospective &amp; prospective mode</w:t>
            </w:r>
          </w:p>
        </w:tc>
        <w:tc>
          <w:tcPr>
            <w:tcW w:w="1560" w:type="dxa"/>
            <w:vAlign w:val="center"/>
          </w:tcPr>
          <w:p w14:paraId="1AFA4003" w14:textId="5E8ED90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7088660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795A55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77BE449C" w14:textId="52F60F71" w:rsidTr="002D5827">
        <w:trPr>
          <w:jc w:val="center"/>
        </w:trPr>
        <w:tc>
          <w:tcPr>
            <w:tcW w:w="846" w:type="dxa"/>
          </w:tcPr>
          <w:p w14:paraId="2DE9136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199CF0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A70D8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166C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4BB4B6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7DA467F" w14:textId="604870BA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3B42AC57" w14:textId="68C7C1B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9.ΑΝΑΣΥΝΘΕΣΗ ΕΙΚΟΝΑΣ - ΣΤΑΘΜΟΣ ΨΗΦΙΑΚΗΣ ΕΠΕΞΕΡΓΑΣΙΑΣ ΕΙΚΟΝΑΣ (Σ.Β. 3%)</w:t>
            </w:r>
          </w:p>
        </w:tc>
        <w:tc>
          <w:tcPr>
            <w:tcW w:w="1559" w:type="dxa"/>
          </w:tcPr>
          <w:p w14:paraId="5F289D8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9864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18E7A508" w14:textId="2C406107" w:rsidTr="002D5827">
        <w:trPr>
          <w:jc w:val="center"/>
        </w:trPr>
        <w:tc>
          <w:tcPr>
            <w:tcW w:w="846" w:type="dxa"/>
          </w:tcPr>
          <w:p w14:paraId="31EF06F2" w14:textId="6ABAC41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9.1</w:t>
            </w:r>
          </w:p>
        </w:tc>
        <w:tc>
          <w:tcPr>
            <w:tcW w:w="4819" w:type="dxa"/>
            <w:vAlign w:val="center"/>
          </w:tcPr>
          <w:p w14:paraId="39EA405D" w14:textId="321E09A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Κεντρική μονάδα επεξεργασίας</w:t>
            </w:r>
          </w:p>
        </w:tc>
        <w:tc>
          <w:tcPr>
            <w:tcW w:w="1560" w:type="dxa"/>
            <w:vAlign w:val="center"/>
          </w:tcPr>
          <w:p w14:paraId="6AB41071" w14:textId="319B9D5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και να συνοδεύεται από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UPS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D3261B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CD7153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BDEC106" w14:textId="2255F0B8" w:rsidTr="002D5827">
        <w:trPr>
          <w:jc w:val="center"/>
        </w:trPr>
        <w:tc>
          <w:tcPr>
            <w:tcW w:w="846" w:type="dxa"/>
          </w:tcPr>
          <w:p w14:paraId="483FCF88" w14:textId="125F89E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9.2</w:t>
            </w:r>
          </w:p>
        </w:tc>
        <w:tc>
          <w:tcPr>
            <w:tcW w:w="4819" w:type="dxa"/>
            <w:vAlign w:val="center"/>
          </w:tcPr>
          <w:p w14:paraId="530981A7" w14:textId="72E1C6E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Αριθμός Ταυτόχρονων Τομών ανασύνθεσης </w:t>
            </w:r>
          </w:p>
        </w:tc>
        <w:tc>
          <w:tcPr>
            <w:tcW w:w="1560" w:type="dxa"/>
            <w:vAlign w:val="center"/>
          </w:tcPr>
          <w:p w14:paraId="2EBFB711" w14:textId="3864CC4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1559" w:type="dxa"/>
          </w:tcPr>
          <w:p w14:paraId="7908769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00817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B905524" w14:textId="6C744630" w:rsidTr="002D5827">
        <w:trPr>
          <w:jc w:val="center"/>
        </w:trPr>
        <w:tc>
          <w:tcPr>
            <w:tcW w:w="846" w:type="dxa"/>
          </w:tcPr>
          <w:p w14:paraId="3D7A602A" w14:textId="7F27711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9.3</w:t>
            </w:r>
          </w:p>
        </w:tc>
        <w:tc>
          <w:tcPr>
            <w:tcW w:w="4819" w:type="dxa"/>
            <w:vAlign w:val="center"/>
          </w:tcPr>
          <w:p w14:paraId="1AC7FF2E" w14:textId="30F5D57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Εξεταστικό πεδίο ανασύνθεσης, εύρος</w:t>
            </w:r>
          </w:p>
        </w:tc>
        <w:tc>
          <w:tcPr>
            <w:tcW w:w="1560" w:type="dxa"/>
            <w:vAlign w:val="center"/>
          </w:tcPr>
          <w:p w14:paraId="05954BF9" w14:textId="25D4D53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5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0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cm.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Να δοθούν στοιχεία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037D976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B59EF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7DB45CE" w14:textId="29A04991" w:rsidTr="002D5827">
        <w:trPr>
          <w:jc w:val="center"/>
        </w:trPr>
        <w:tc>
          <w:tcPr>
            <w:tcW w:w="846" w:type="dxa"/>
          </w:tcPr>
          <w:p w14:paraId="406F9102" w14:textId="4523A5B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9.4</w:t>
            </w:r>
          </w:p>
        </w:tc>
        <w:tc>
          <w:tcPr>
            <w:tcW w:w="4819" w:type="dxa"/>
            <w:vAlign w:val="center"/>
          </w:tcPr>
          <w:p w14:paraId="131AE088" w14:textId="129464E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Μήτρες ανασύνθεσης εικόνας</w:t>
            </w:r>
          </w:p>
        </w:tc>
        <w:tc>
          <w:tcPr>
            <w:tcW w:w="1560" w:type="dxa"/>
            <w:vAlign w:val="center"/>
          </w:tcPr>
          <w:p w14:paraId="09247CFA" w14:textId="7685CB9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512x512</w:t>
            </w:r>
          </w:p>
        </w:tc>
        <w:tc>
          <w:tcPr>
            <w:tcW w:w="1559" w:type="dxa"/>
          </w:tcPr>
          <w:p w14:paraId="4A8578E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532FF5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26F6084A" w14:textId="107B7BC3" w:rsidTr="002D5827">
        <w:trPr>
          <w:jc w:val="center"/>
        </w:trPr>
        <w:tc>
          <w:tcPr>
            <w:tcW w:w="846" w:type="dxa"/>
          </w:tcPr>
          <w:p w14:paraId="279C75B8" w14:textId="1E53D2E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9.5</w:t>
            </w:r>
          </w:p>
        </w:tc>
        <w:tc>
          <w:tcPr>
            <w:tcW w:w="4819" w:type="dxa"/>
            <w:vAlign w:val="center"/>
          </w:tcPr>
          <w:p w14:paraId="385CC8AB" w14:textId="7106ED8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Μέγιστος ρυθμός ανασύνθεσης εικόνας (512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x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512)</w:t>
            </w:r>
          </w:p>
        </w:tc>
        <w:tc>
          <w:tcPr>
            <w:tcW w:w="1560" w:type="dxa"/>
            <w:vAlign w:val="center"/>
          </w:tcPr>
          <w:p w14:paraId="5A8B2422" w14:textId="642DC4F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≥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60 images/sec</w:t>
            </w:r>
          </w:p>
        </w:tc>
        <w:tc>
          <w:tcPr>
            <w:tcW w:w="1559" w:type="dxa"/>
          </w:tcPr>
          <w:p w14:paraId="0D079D5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C47ADA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5D1CFEB" w14:textId="14DE846A" w:rsidTr="002D5827">
        <w:trPr>
          <w:jc w:val="center"/>
        </w:trPr>
        <w:tc>
          <w:tcPr>
            <w:tcW w:w="846" w:type="dxa"/>
          </w:tcPr>
          <w:p w14:paraId="189B775C" w14:textId="3CB0A29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9.6</w:t>
            </w:r>
          </w:p>
        </w:tc>
        <w:tc>
          <w:tcPr>
            <w:tcW w:w="4819" w:type="dxa"/>
            <w:vAlign w:val="center"/>
          </w:tcPr>
          <w:p w14:paraId="1F3EB846" w14:textId="2FFC0DD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Μερική ανασύνθεση εικόνας σε πραγματικό χρόνο</w:t>
            </w:r>
          </w:p>
        </w:tc>
        <w:tc>
          <w:tcPr>
            <w:tcW w:w="1560" w:type="dxa"/>
            <w:vAlign w:val="center"/>
          </w:tcPr>
          <w:p w14:paraId="44302394" w14:textId="3FA602D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 </w:t>
            </w:r>
          </w:p>
        </w:tc>
        <w:tc>
          <w:tcPr>
            <w:tcW w:w="1559" w:type="dxa"/>
          </w:tcPr>
          <w:p w14:paraId="3CC365B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78AA3C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5A593329" w14:textId="5CB92DBB" w:rsidTr="002D5827">
        <w:trPr>
          <w:jc w:val="center"/>
        </w:trPr>
        <w:tc>
          <w:tcPr>
            <w:tcW w:w="846" w:type="dxa"/>
          </w:tcPr>
          <w:p w14:paraId="30B362F4" w14:textId="4933F4B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9.7</w:t>
            </w:r>
          </w:p>
        </w:tc>
        <w:tc>
          <w:tcPr>
            <w:tcW w:w="4819" w:type="dxa"/>
            <w:vAlign w:val="center"/>
          </w:tcPr>
          <w:p w14:paraId="6CE7FE8F" w14:textId="64F1AB2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Online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χωρητικότητα κονσόλας σε εικόνες</w:t>
            </w:r>
          </w:p>
        </w:tc>
        <w:tc>
          <w:tcPr>
            <w:tcW w:w="1560" w:type="dxa"/>
            <w:vAlign w:val="center"/>
          </w:tcPr>
          <w:p w14:paraId="1B1D9E93" w14:textId="5E75D36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≥400.000  </w:t>
            </w:r>
          </w:p>
        </w:tc>
        <w:tc>
          <w:tcPr>
            <w:tcW w:w="1559" w:type="dxa"/>
          </w:tcPr>
          <w:p w14:paraId="36A37D0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71C3A1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E59486D" w14:textId="20EE9347" w:rsidTr="002D5827">
        <w:trPr>
          <w:jc w:val="center"/>
        </w:trPr>
        <w:tc>
          <w:tcPr>
            <w:tcW w:w="846" w:type="dxa"/>
          </w:tcPr>
          <w:p w14:paraId="19EA33E9" w14:textId="013B02B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lastRenderedPageBreak/>
              <w:t>9.8</w:t>
            </w:r>
          </w:p>
        </w:tc>
        <w:tc>
          <w:tcPr>
            <w:tcW w:w="4819" w:type="dxa"/>
            <w:vAlign w:val="center"/>
          </w:tcPr>
          <w:p w14:paraId="48D6202D" w14:textId="35FFA55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Μέσο αποθήκευσης ψηφιακών εικόνων</w:t>
            </w:r>
          </w:p>
        </w:tc>
        <w:tc>
          <w:tcPr>
            <w:tcW w:w="1560" w:type="dxa"/>
            <w:vAlign w:val="center"/>
          </w:tcPr>
          <w:p w14:paraId="599D3078" w14:textId="56BA6BE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CD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DVD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USB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63B19B0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B94C05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5E0C4841" w14:textId="14A4AB1F" w:rsidTr="002D5827">
        <w:trPr>
          <w:jc w:val="center"/>
        </w:trPr>
        <w:tc>
          <w:tcPr>
            <w:tcW w:w="846" w:type="dxa"/>
          </w:tcPr>
          <w:p w14:paraId="5A2294DF" w14:textId="1B7D35B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9.9</w:t>
            </w:r>
          </w:p>
        </w:tc>
        <w:tc>
          <w:tcPr>
            <w:tcW w:w="4819" w:type="dxa"/>
            <w:vAlign w:val="center"/>
          </w:tcPr>
          <w:p w14:paraId="7BB61523" w14:textId="0406DBE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Λογισμικό Επεξεργασίας Ψηφιακής Εικόνας</w:t>
            </w:r>
          </w:p>
        </w:tc>
        <w:tc>
          <w:tcPr>
            <w:tcW w:w="1560" w:type="dxa"/>
            <w:vAlign w:val="center"/>
          </w:tcPr>
          <w:p w14:paraId="1355CFA9" w14:textId="17A288C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1AA9846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C45772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4C2159D7" w14:textId="5FF8605D" w:rsidTr="002D5827">
        <w:trPr>
          <w:jc w:val="center"/>
        </w:trPr>
        <w:tc>
          <w:tcPr>
            <w:tcW w:w="846" w:type="dxa"/>
          </w:tcPr>
          <w:p w14:paraId="5E74FCAD" w14:textId="3FBAE5B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9.10</w:t>
            </w:r>
          </w:p>
        </w:tc>
        <w:tc>
          <w:tcPr>
            <w:tcW w:w="4819" w:type="dxa"/>
            <w:vAlign w:val="center"/>
          </w:tcPr>
          <w:p w14:paraId="490E6EEF" w14:textId="5737F48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Λογισμικό Διαχείρισης Εικόνων</w:t>
            </w:r>
          </w:p>
        </w:tc>
        <w:tc>
          <w:tcPr>
            <w:tcW w:w="1560" w:type="dxa"/>
            <w:vAlign w:val="center"/>
          </w:tcPr>
          <w:p w14:paraId="49C2AADA" w14:textId="763BE52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 </w:t>
            </w:r>
          </w:p>
        </w:tc>
        <w:tc>
          <w:tcPr>
            <w:tcW w:w="1559" w:type="dxa"/>
          </w:tcPr>
          <w:p w14:paraId="572DC02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95CA2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62961A61" w14:textId="4B78B8AB" w:rsidTr="002D5827">
        <w:trPr>
          <w:jc w:val="center"/>
        </w:trPr>
        <w:tc>
          <w:tcPr>
            <w:tcW w:w="846" w:type="dxa"/>
          </w:tcPr>
          <w:p w14:paraId="541618C8" w14:textId="0BF8B17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9.11</w:t>
            </w:r>
          </w:p>
        </w:tc>
        <w:tc>
          <w:tcPr>
            <w:tcW w:w="4819" w:type="dxa"/>
            <w:vAlign w:val="center"/>
          </w:tcPr>
          <w:p w14:paraId="6EC1A40B" w14:textId="46155A8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Δυνατότητα εγγραφής ψηφιακών εικόνων σε CD/DVD/USB</w:t>
            </w:r>
          </w:p>
        </w:tc>
        <w:tc>
          <w:tcPr>
            <w:tcW w:w="1560" w:type="dxa"/>
            <w:vAlign w:val="center"/>
          </w:tcPr>
          <w:p w14:paraId="15BF2FB6" w14:textId="008BF85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NAI   </w:t>
            </w:r>
          </w:p>
        </w:tc>
        <w:tc>
          <w:tcPr>
            <w:tcW w:w="1559" w:type="dxa"/>
          </w:tcPr>
          <w:p w14:paraId="52B6036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151600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035FB260" w14:textId="59DE83B9" w:rsidTr="002D5827">
        <w:trPr>
          <w:jc w:val="center"/>
        </w:trPr>
        <w:tc>
          <w:tcPr>
            <w:tcW w:w="846" w:type="dxa"/>
          </w:tcPr>
          <w:p w14:paraId="5897DF82" w14:textId="625F13F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9.12</w:t>
            </w:r>
          </w:p>
        </w:tc>
        <w:tc>
          <w:tcPr>
            <w:tcW w:w="4819" w:type="dxa"/>
            <w:vAlign w:val="center"/>
          </w:tcPr>
          <w:p w14:paraId="556667BA" w14:textId="1E728F0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Διασυνδεσιμότητα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Σταθμού</w:t>
            </w:r>
          </w:p>
        </w:tc>
        <w:tc>
          <w:tcPr>
            <w:tcW w:w="1560" w:type="dxa"/>
            <w:vAlign w:val="center"/>
          </w:tcPr>
          <w:p w14:paraId="54A61AD1" w14:textId="1C98D80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Πλήρες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DICOM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3.0 </w:t>
            </w:r>
          </w:p>
        </w:tc>
        <w:tc>
          <w:tcPr>
            <w:tcW w:w="1559" w:type="dxa"/>
          </w:tcPr>
          <w:p w14:paraId="1D8A679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70489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E961E36" w14:textId="169EAB45" w:rsidTr="002D5827">
        <w:trPr>
          <w:jc w:val="center"/>
        </w:trPr>
        <w:tc>
          <w:tcPr>
            <w:tcW w:w="846" w:type="dxa"/>
          </w:tcPr>
          <w:p w14:paraId="0E771AF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513C4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280D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A1F6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01D2FA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A17733B" w14:textId="5ABB4090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12058DA3" w14:textId="579A597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10. ΚΛΙΝΙΚΑ ΠΑΚΕΤΑ – ΕΠΕΞΕΡΓΑΣΙΑ ΕΙΚΟΝΩΝ (Σ.Β. 15%)</w:t>
            </w:r>
          </w:p>
        </w:tc>
        <w:tc>
          <w:tcPr>
            <w:tcW w:w="1559" w:type="dxa"/>
          </w:tcPr>
          <w:p w14:paraId="505CFE4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8B50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04155000" w14:textId="4F3653F1" w:rsidTr="002D5827">
        <w:trPr>
          <w:jc w:val="center"/>
        </w:trPr>
        <w:tc>
          <w:tcPr>
            <w:tcW w:w="846" w:type="dxa"/>
          </w:tcPr>
          <w:p w14:paraId="08DA7B6F" w14:textId="7A862B0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10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4819" w:type="dxa"/>
            <w:vAlign w:val="center"/>
          </w:tcPr>
          <w:p w14:paraId="40BE19EE" w14:textId="3025DBD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Λήψης</w:t>
            </w:r>
          </w:p>
        </w:tc>
        <w:tc>
          <w:tcPr>
            <w:tcW w:w="1560" w:type="dxa"/>
            <w:vAlign w:val="center"/>
          </w:tcPr>
          <w:p w14:paraId="57F599AC" w14:textId="545EC27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1F2CC5B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23F226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59BFF73" w14:textId="7B18ED03" w:rsidTr="002D5827">
        <w:trPr>
          <w:jc w:val="center"/>
        </w:trPr>
        <w:tc>
          <w:tcPr>
            <w:tcW w:w="846" w:type="dxa"/>
          </w:tcPr>
          <w:p w14:paraId="4E32E456" w14:textId="4A1CD43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10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116EA2D8" w14:textId="24F25A7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Διόρθωσης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ψευδενδείξεων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artifacts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). Πρόγραμμα απαλοιφής των τεχνικών σφαλμάτων που προκαλούν τα μεταλλικά εμφυτεύματα.</w:t>
            </w:r>
          </w:p>
        </w:tc>
        <w:tc>
          <w:tcPr>
            <w:tcW w:w="1560" w:type="dxa"/>
            <w:vAlign w:val="center"/>
          </w:tcPr>
          <w:p w14:paraId="5C69E5A6" w14:textId="0941DD9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ΝΑΙ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.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περιγραφεί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αναλυτικά.</w:t>
            </w:r>
          </w:p>
        </w:tc>
        <w:tc>
          <w:tcPr>
            <w:tcW w:w="1559" w:type="dxa"/>
          </w:tcPr>
          <w:p w14:paraId="4CC5CDF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649937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7E29295" w14:textId="4FABDE94" w:rsidTr="002D5827">
        <w:trPr>
          <w:jc w:val="center"/>
        </w:trPr>
        <w:tc>
          <w:tcPr>
            <w:tcW w:w="846" w:type="dxa"/>
          </w:tcPr>
          <w:p w14:paraId="384B78B8" w14:textId="40C70E8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10.3</w:t>
            </w:r>
          </w:p>
        </w:tc>
        <w:tc>
          <w:tcPr>
            <w:tcW w:w="4819" w:type="dxa"/>
            <w:vAlign w:val="center"/>
          </w:tcPr>
          <w:p w14:paraId="4262F09A" w14:textId="2FEC5AF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Τον πλέον σύγχρονο αλγόριθμο μείωσης θορύβου σε επίπεδο Τεχνητής Νοημοσύνης/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Deep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Learning</w:t>
            </w:r>
          </w:p>
        </w:tc>
        <w:tc>
          <w:tcPr>
            <w:tcW w:w="1560" w:type="dxa"/>
            <w:vAlign w:val="center"/>
          </w:tcPr>
          <w:p w14:paraId="68B521E7" w14:textId="5BF60C4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ΝΑΙ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.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περιγραφεί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αναλυτικά.</w:t>
            </w:r>
          </w:p>
        </w:tc>
        <w:tc>
          <w:tcPr>
            <w:tcW w:w="1559" w:type="dxa"/>
          </w:tcPr>
          <w:p w14:paraId="406E3CE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86A82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4926C9F" w14:textId="3BED0E6C" w:rsidTr="002D5827">
        <w:trPr>
          <w:jc w:val="center"/>
        </w:trPr>
        <w:tc>
          <w:tcPr>
            <w:tcW w:w="846" w:type="dxa"/>
          </w:tcPr>
          <w:p w14:paraId="0ADACCAB" w14:textId="4CB3A7B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10.4</w:t>
            </w:r>
          </w:p>
        </w:tc>
        <w:tc>
          <w:tcPr>
            <w:tcW w:w="4819" w:type="dxa"/>
            <w:vAlign w:val="center"/>
          </w:tcPr>
          <w:p w14:paraId="06EA76B8" w14:textId="1475D6C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Realtime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πολυεπίπεδης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ανασύνθεσης εικόνων (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MPR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6BD925F7" w14:textId="13DB643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57079F0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04F188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C85AE6C" w14:textId="456DD8D3" w:rsidTr="002D5827">
        <w:trPr>
          <w:jc w:val="center"/>
        </w:trPr>
        <w:tc>
          <w:tcPr>
            <w:tcW w:w="846" w:type="dxa"/>
          </w:tcPr>
          <w:p w14:paraId="281DBD73" w14:textId="0B7D787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10.5</w:t>
            </w:r>
          </w:p>
        </w:tc>
        <w:tc>
          <w:tcPr>
            <w:tcW w:w="4819" w:type="dxa"/>
            <w:vAlign w:val="center"/>
          </w:tcPr>
          <w:p w14:paraId="17F9B2A1" w14:textId="0746DDE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Τρισδιάστατης απεικόνισης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14699C3" w14:textId="2EB128A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2210578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23FD4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E958DA4" w14:textId="59B96D54" w:rsidTr="002D5827">
        <w:trPr>
          <w:jc w:val="center"/>
        </w:trPr>
        <w:tc>
          <w:tcPr>
            <w:tcW w:w="846" w:type="dxa"/>
          </w:tcPr>
          <w:p w14:paraId="445C2A12" w14:textId="6C7538E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10.6</w:t>
            </w:r>
          </w:p>
        </w:tc>
        <w:tc>
          <w:tcPr>
            <w:tcW w:w="4819" w:type="dxa"/>
            <w:vAlign w:val="center"/>
          </w:tcPr>
          <w:p w14:paraId="1EC6CBE8" w14:textId="5D703CC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Αφαίρεσης οστών</w:t>
            </w:r>
          </w:p>
        </w:tc>
        <w:tc>
          <w:tcPr>
            <w:tcW w:w="1560" w:type="dxa"/>
            <w:vAlign w:val="center"/>
          </w:tcPr>
          <w:p w14:paraId="4B89552D" w14:textId="5991A13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6B80FA5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9A4211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2F51543" w14:textId="6896F0BB" w:rsidTr="002D5827">
        <w:trPr>
          <w:jc w:val="center"/>
        </w:trPr>
        <w:tc>
          <w:tcPr>
            <w:tcW w:w="846" w:type="dxa"/>
          </w:tcPr>
          <w:p w14:paraId="6D453D72" w14:textId="7EE30D4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10.7</w:t>
            </w:r>
          </w:p>
        </w:tc>
        <w:tc>
          <w:tcPr>
            <w:tcW w:w="4819" w:type="dxa"/>
            <w:vAlign w:val="center"/>
          </w:tcPr>
          <w:p w14:paraId="14533614" w14:textId="25FF6B1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Μετρήσεων όγκου διαφόρων οργάνων</w:t>
            </w:r>
          </w:p>
        </w:tc>
        <w:tc>
          <w:tcPr>
            <w:tcW w:w="1560" w:type="dxa"/>
            <w:vAlign w:val="center"/>
          </w:tcPr>
          <w:p w14:paraId="574E53E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1BF5458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19E33A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8AF9642" w14:textId="2D30D2A8" w:rsidTr="002D5827">
        <w:trPr>
          <w:jc w:val="center"/>
        </w:trPr>
        <w:tc>
          <w:tcPr>
            <w:tcW w:w="846" w:type="dxa"/>
          </w:tcPr>
          <w:p w14:paraId="5A2A396F" w14:textId="1816746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10.8</w:t>
            </w:r>
          </w:p>
        </w:tc>
        <w:tc>
          <w:tcPr>
            <w:tcW w:w="4819" w:type="dxa"/>
            <w:vAlign w:val="center"/>
          </w:tcPr>
          <w:p w14:paraId="20EA2AB9" w14:textId="31D3A2D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Αγγειογραφίας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MIP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και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mIP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με δυνατότητα ποσοτικών μετρήσεων στα αγγεία και αυτόματη αφαίρεση των οστικών δομών</w:t>
            </w:r>
          </w:p>
        </w:tc>
        <w:tc>
          <w:tcPr>
            <w:tcW w:w="1560" w:type="dxa"/>
            <w:vAlign w:val="center"/>
          </w:tcPr>
          <w:p w14:paraId="5275B50D" w14:textId="64CF0A4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51FF757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50E3EF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D933826" w14:textId="4E925718" w:rsidTr="002D5827">
        <w:trPr>
          <w:jc w:val="center"/>
        </w:trPr>
        <w:tc>
          <w:tcPr>
            <w:tcW w:w="846" w:type="dxa"/>
          </w:tcPr>
          <w:p w14:paraId="20315C44" w14:textId="6311089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10.9</w:t>
            </w:r>
          </w:p>
        </w:tc>
        <w:tc>
          <w:tcPr>
            <w:tcW w:w="4819" w:type="dxa"/>
            <w:vAlign w:val="bottom"/>
          </w:tcPr>
          <w:p w14:paraId="20AD5221" w14:textId="5DC5FCCD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Επεξεργασίας εικόνων για αγγειακά ισχαιμικά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έμφρακτα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του εγκεφάλου</w:t>
            </w:r>
          </w:p>
        </w:tc>
        <w:tc>
          <w:tcPr>
            <w:tcW w:w="1560" w:type="dxa"/>
            <w:vAlign w:val="center"/>
          </w:tcPr>
          <w:p w14:paraId="34348305" w14:textId="3620FBF3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26F7DDC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F240F4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0C14661" w14:textId="056B15A7" w:rsidTr="002D5827">
        <w:trPr>
          <w:jc w:val="center"/>
        </w:trPr>
        <w:tc>
          <w:tcPr>
            <w:tcW w:w="846" w:type="dxa"/>
          </w:tcPr>
          <w:p w14:paraId="421E74BA" w14:textId="6813EB1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10.10</w:t>
            </w:r>
          </w:p>
        </w:tc>
        <w:tc>
          <w:tcPr>
            <w:tcW w:w="4819" w:type="dxa"/>
            <w:vAlign w:val="center"/>
          </w:tcPr>
          <w:p w14:paraId="2570E4E7" w14:textId="3912F1C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Πρόγραμμα αφαίρεσης οστών σε αγγειογραφίες εγκεφάλου</w:t>
            </w:r>
          </w:p>
        </w:tc>
        <w:tc>
          <w:tcPr>
            <w:tcW w:w="1560" w:type="dxa"/>
            <w:vAlign w:val="center"/>
          </w:tcPr>
          <w:p w14:paraId="770A49E1" w14:textId="2A6E6209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1FE6E2F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82A48A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4CD93B3" w14:textId="09316C0F" w:rsidTr="002D5827">
        <w:trPr>
          <w:jc w:val="center"/>
        </w:trPr>
        <w:tc>
          <w:tcPr>
            <w:tcW w:w="846" w:type="dxa"/>
          </w:tcPr>
          <w:p w14:paraId="6B4609A9" w14:textId="783CCF8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10.11</w:t>
            </w:r>
          </w:p>
        </w:tc>
        <w:tc>
          <w:tcPr>
            <w:tcW w:w="4819" w:type="dxa"/>
            <w:vAlign w:val="center"/>
          </w:tcPr>
          <w:p w14:paraId="78ED9765" w14:textId="2161329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Πραγματοποίησης εξέτασης και ε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πεξεργασίας αιμάτωσης (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perfusion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) εγκεφάλου και λοιπών οργάνων (ήπαρ,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νεφροί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κτλ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4DD5F96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406615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0B430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1DE4755" w14:textId="7316691B" w:rsidTr="002D5827">
        <w:trPr>
          <w:jc w:val="center"/>
        </w:trPr>
        <w:tc>
          <w:tcPr>
            <w:tcW w:w="846" w:type="dxa"/>
          </w:tcPr>
          <w:p w14:paraId="628E4CC6" w14:textId="1792365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10.12</w:t>
            </w:r>
          </w:p>
        </w:tc>
        <w:tc>
          <w:tcPr>
            <w:tcW w:w="4819" w:type="dxa"/>
            <w:vAlign w:val="bottom"/>
          </w:tcPr>
          <w:p w14:paraId="08242B83" w14:textId="78527A9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Πλήρες καρδιολογικό πακέτο για ανακατασκευή και απεικόνιση στεφανιαίων αγγείων με τεχνικές σάρωσης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prospective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και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retrospective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gating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. Χρονική διακριτική ικανότητα &lt;66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msec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. Να προσφερθεί το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lastRenderedPageBreak/>
              <w:t xml:space="preserve">πλέον σύγχρονο και ολοκληρωμένο πακέτο τεχνικών καρδιολογικής σάρωσης που διαθέτει ο κατασκευαστής. 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Να διαθέτει υπολογισμό σημαντικών καρδιολογικών παραμέτρων, όπως κλάσμα εξωθήσεως, λειτουργίας αριστερής και δεξιάς κοιλίας,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segmentation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κλπ.</w:t>
            </w:r>
          </w:p>
        </w:tc>
        <w:tc>
          <w:tcPr>
            <w:tcW w:w="1560" w:type="dxa"/>
            <w:vAlign w:val="center"/>
          </w:tcPr>
          <w:p w14:paraId="6EA6036C" w14:textId="3BCC30D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lastRenderedPageBreak/>
              <w:t xml:space="preserve">ΝΑΙ  </w:t>
            </w:r>
          </w:p>
        </w:tc>
        <w:tc>
          <w:tcPr>
            <w:tcW w:w="1559" w:type="dxa"/>
          </w:tcPr>
          <w:p w14:paraId="048A0FC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DCB38A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91821F2" w14:textId="384944A5" w:rsidTr="002D5827">
        <w:trPr>
          <w:jc w:val="center"/>
        </w:trPr>
        <w:tc>
          <w:tcPr>
            <w:tcW w:w="846" w:type="dxa"/>
          </w:tcPr>
          <w:p w14:paraId="533F5584" w14:textId="01CB2B3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10.13</w:t>
            </w:r>
          </w:p>
        </w:tc>
        <w:tc>
          <w:tcPr>
            <w:tcW w:w="4819" w:type="dxa"/>
            <w:vAlign w:val="center"/>
          </w:tcPr>
          <w:p w14:paraId="3FC07A1A" w14:textId="237A2FF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Αυτόματης απαλοιφής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ψευδοεικόνων</w:t>
            </w:r>
            <w:proofErr w:type="spellEnd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 της κίνησης των στεφανιαίων αγγείων, των κοιλιών </w:t>
            </w:r>
            <w:proofErr w:type="spellStart"/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κτλ</w:t>
            </w:r>
            <w:proofErr w:type="spellEnd"/>
          </w:p>
        </w:tc>
        <w:tc>
          <w:tcPr>
            <w:tcW w:w="1560" w:type="dxa"/>
            <w:vAlign w:val="center"/>
          </w:tcPr>
          <w:p w14:paraId="5619066B" w14:textId="6728292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54C542FE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DDB4FF2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69C02A1" w14:textId="1196E73C" w:rsidTr="002D5827">
        <w:trPr>
          <w:jc w:val="center"/>
        </w:trPr>
        <w:tc>
          <w:tcPr>
            <w:tcW w:w="846" w:type="dxa"/>
          </w:tcPr>
          <w:p w14:paraId="77F32D8B" w14:textId="17A48A5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10.14</w:t>
            </w:r>
          </w:p>
        </w:tc>
        <w:tc>
          <w:tcPr>
            <w:tcW w:w="4819" w:type="dxa"/>
            <w:vAlign w:val="center"/>
          </w:tcPr>
          <w:p w14:paraId="472712A6" w14:textId="5528D7F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Πραγματοποίησης εξέτασης και επεξεργασίας εικόνων προς προγραμματισμό 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TAVI</w:t>
            </w: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41034C89" w14:textId="0F99B98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7BF7E66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531A70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28B9D48D" w14:textId="3CE2E87B" w:rsidTr="002D5827">
        <w:trPr>
          <w:jc w:val="center"/>
        </w:trPr>
        <w:tc>
          <w:tcPr>
            <w:tcW w:w="846" w:type="dxa"/>
          </w:tcPr>
          <w:p w14:paraId="09BFBE00" w14:textId="3EB928C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10.15</w:t>
            </w:r>
          </w:p>
        </w:tc>
        <w:tc>
          <w:tcPr>
            <w:tcW w:w="4819" w:type="dxa"/>
            <w:vAlign w:val="center"/>
          </w:tcPr>
          <w:p w14:paraId="1BE8CC0F" w14:textId="176E178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Διορθώσεων για αρρυθμία</w:t>
            </w:r>
          </w:p>
        </w:tc>
        <w:tc>
          <w:tcPr>
            <w:tcW w:w="1560" w:type="dxa"/>
            <w:vAlign w:val="center"/>
          </w:tcPr>
          <w:p w14:paraId="4CE92EEB" w14:textId="7588659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286BFD8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FD7E1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46D796F8" w14:textId="02DB162B" w:rsidTr="002D5827">
        <w:trPr>
          <w:jc w:val="center"/>
        </w:trPr>
        <w:tc>
          <w:tcPr>
            <w:tcW w:w="846" w:type="dxa"/>
          </w:tcPr>
          <w:p w14:paraId="369B4837" w14:textId="3C9DD3E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10.16</w:t>
            </w:r>
          </w:p>
        </w:tc>
        <w:tc>
          <w:tcPr>
            <w:tcW w:w="4819" w:type="dxa"/>
            <w:vAlign w:val="center"/>
          </w:tcPr>
          <w:p w14:paraId="7E2E4283" w14:textId="0CAE0E6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Εκτίμησης ποσοστού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ασβέστωσης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των αγγείων (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Calcium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Scoring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4FBAA84E" w14:textId="6195CB4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3ACED06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9EE32F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7C81CE1" w14:textId="3226AC57" w:rsidTr="002D5827">
        <w:trPr>
          <w:jc w:val="center"/>
        </w:trPr>
        <w:tc>
          <w:tcPr>
            <w:tcW w:w="846" w:type="dxa"/>
          </w:tcPr>
          <w:p w14:paraId="14558F08" w14:textId="3B0A433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10.17</w:t>
            </w:r>
          </w:p>
        </w:tc>
        <w:tc>
          <w:tcPr>
            <w:tcW w:w="4819" w:type="dxa"/>
            <w:vAlign w:val="bottom"/>
          </w:tcPr>
          <w:p w14:paraId="315CF36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Ποσοτική ανάλυση και μετρήσεις διαμέτρου αγγείων και ανάλυση στενώσεων</w:t>
            </w:r>
          </w:p>
        </w:tc>
        <w:tc>
          <w:tcPr>
            <w:tcW w:w="1560" w:type="dxa"/>
            <w:vAlign w:val="center"/>
          </w:tcPr>
          <w:p w14:paraId="55F1C965" w14:textId="4AA4D24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2DCC483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0AE585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9BE5DB0" w14:textId="0B7F5660" w:rsidTr="002D5827">
        <w:trPr>
          <w:jc w:val="center"/>
        </w:trPr>
        <w:tc>
          <w:tcPr>
            <w:tcW w:w="846" w:type="dxa"/>
          </w:tcPr>
          <w:p w14:paraId="6E6F8384" w14:textId="19EBE55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10.18</w:t>
            </w:r>
          </w:p>
        </w:tc>
        <w:tc>
          <w:tcPr>
            <w:tcW w:w="4819" w:type="dxa"/>
            <w:vAlign w:val="center"/>
          </w:tcPr>
          <w:p w14:paraId="471550FE" w14:textId="68DF69B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Πρόγραμμα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screening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πνευμόνων μειωμένης δόσης (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Low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dose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17D10BC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  <w:t>NAI</w:t>
            </w:r>
          </w:p>
        </w:tc>
        <w:tc>
          <w:tcPr>
            <w:tcW w:w="1559" w:type="dxa"/>
          </w:tcPr>
          <w:p w14:paraId="06FEE96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2F215BC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07E18" w:rsidRPr="000C51DE" w14:paraId="6CE2CAEE" w14:textId="2DCA6591" w:rsidTr="002D5827">
        <w:trPr>
          <w:jc w:val="center"/>
        </w:trPr>
        <w:tc>
          <w:tcPr>
            <w:tcW w:w="846" w:type="dxa"/>
          </w:tcPr>
          <w:p w14:paraId="791D3DE0" w14:textId="1FD7C35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10.19</w:t>
            </w:r>
          </w:p>
        </w:tc>
        <w:tc>
          <w:tcPr>
            <w:tcW w:w="4819" w:type="dxa"/>
            <w:vAlign w:val="bottom"/>
          </w:tcPr>
          <w:p w14:paraId="71DBC01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Επεξεργασίας πνευμονικών οζιδίων με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CAD</w:t>
            </w:r>
          </w:p>
        </w:tc>
        <w:tc>
          <w:tcPr>
            <w:tcW w:w="1560" w:type="dxa"/>
            <w:vAlign w:val="center"/>
          </w:tcPr>
          <w:p w14:paraId="166647F2" w14:textId="2029889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024227A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A72CB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0125D4E" w14:textId="506B356E" w:rsidTr="002D5827">
        <w:trPr>
          <w:jc w:val="center"/>
        </w:trPr>
        <w:tc>
          <w:tcPr>
            <w:tcW w:w="846" w:type="dxa"/>
          </w:tcPr>
          <w:p w14:paraId="6C6362C0" w14:textId="35E6D96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10.20</w:t>
            </w:r>
          </w:p>
        </w:tc>
        <w:tc>
          <w:tcPr>
            <w:tcW w:w="4819" w:type="dxa"/>
            <w:vAlign w:val="bottom"/>
          </w:tcPr>
          <w:p w14:paraId="3BD05FE1" w14:textId="79DEA6C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Επεξεργασίας ηπατικών αλλοιώσεων με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CAD</w:t>
            </w:r>
          </w:p>
        </w:tc>
        <w:tc>
          <w:tcPr>
            <w:tcW w:w="1560" w:type="dxa"/>
            <w:vAlign w:val="center"/>
          </w:tcPr>
          <w:p w14:paraId="43FB0597" w14:textId="7469F40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3B4E962B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BEDABB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FD118FC" w14:textId="27E10410" w:rsidTr="002D5827">
        <w:trPr>
          <w:jc w:val="center"/>
        </w:trPr>
        <w:tc>
          <w:tcPr>
            <w:tcW w:w="846" w:type="dxa"/>
          </w:tcPr>
          <w:p w14:paraId="62ABFFB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14:paraId="7B7EF58F" w14:textId="1D5C51F9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Αλγόριθμος αυτοματοποιημένης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τμηματοποίησης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ήπατος, αξιολόγησης του ήπατος, των ηπατικών βλαβών και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αγγειώσεων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(με ταυτόχρονη απεικόνιση τους) και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ογκομέτρησης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βασισμένος σε τεχνολογία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deep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learning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AI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09F7179" w14:textId="1FC29A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4B61804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E65B45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08F2CB3" w14:textId="1EC3BE2E" w:rsidTr="002D5827">
        <w:trPr>
          <w:jc w:val="center"/>
        </w:trPr>
        <w:tc>
          <w:tcPr>
            <w:tcW w:w="846" w:type="dxa"/>
          </w:tcPr>
          <w:p w14:paraId="0B2541DF" w14:textId="2410DEF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10.21</w:t>
            </w:r>
          </w:p>
        </w:tc>
        <w:tc>
          <w:tcPr>
            <w:tcW w:w="4819" w:type="dxa"/>
            <w:vAlign w:val="bottom"/>
          </w:tcPr>
          <w:p w14:paraId="2F5CCEE5" w14:textId="55AC4C41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Επεξεργασίας εικόνων ήπατος για </w:t>
            </w:r>
            <w:proofErr w:type="spellStart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ηπατοκυτταρικό</w:t>
            </w:r>
            <w:proofErr w:type="spellEnd"/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καρκίνο, βασισμένο σε τεχνολογία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deep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learning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AI</w:t>
            </w:r>
          </w:p>
        </w:tc>
        <w:tc>
          <w:tcPr>
            <w:tcW w:w="1560" w:type="dxa"/>
            <w:vAlign w:val="center"/>
          </w:tcPr>
          <w:p w14:paraId="1679FA97" w14:textId="07AC817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499180E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639F1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78C8312" w14:textId="46DAE78F" w:rsidTr="002D5827">
        <w:trPr>
          <w:jc w:val="center"/>
        </w:trPr>
        <w:tc>
          <w:tcPr>
            <w:tcW w:w="846" w:type="dxa"/>
          </w:tcPr>
          <w:p w14:paraId="2DF0DE49" w14:textId="2FBDFA6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10.22</w:t>
            </w:r>
          </w:p>
        </w:tc>
        <w:tc>
          <w:tcPr>
            <w:tcW w:w="4819" w:type="dxa"/>
            <w:vAlign w:val="bottom"/>
          </w:tcPr>
          <w:p w14:paraId="0C8C5D68" w14:textId="1A3E25B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Ανάλυσης και επεξεργασίας δεδομένων από εξετάσεις διπλής ενέργειας (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spectral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imaging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7FE822D0" w14:textId="53FEF20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61B6E57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F2274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E9D0331" w14:textId="22D894F9" w:rsidTr="002D5827">
        <w:trPr>
          <w:jc w:val="center"/>
        </w:trPr>
        <w:tc>
          <w:tcPr>
            <w:tcW w:w="846" w:type="dxa"/>
          </w:tcPr>
          <w:p w14:paraId="0BDB21B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10.23</w:t>
            </w:r>
          </w:p>
        </w:tc>
        <w:tc>
          <w:tcPr>
            <w:tcW w:w="4819" w:type="dxa"/>
            <w:vAlign w:val="center"/>
          </w:tcPr>
          <w:p w14:paraId="70A9F90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Πρόγραμμα υποβοήθησης για τον σχεδιασμό τοποθέτησης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stent</w:t>
            </w:r>
            <w:proofErr w:type="spellEnd"/>
          </w:p>
        </w:tc>
        <w:tc>
          <w:tcPr>
            <w:tcW w:w="1560" w:type="dxa"/>
            <w:vAlign w:val="center"/>
          </w:tcPr>
          <w:p w14:paraId="43C318D9" w14:textId="7697BBB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3A6A9B3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9D7DC50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0807EEC" w14:textId="192BCA52" w:rsidTr="002D5827">
        <w:trPr>
          <w:jc w:val="center"/>
        </w:trPr>
        <w:tc>
          <w:tcPr>
            <w:tcW w:w="846" w:type="dxa"/>
          </w:tcPr>
          <w:p w14:paraId="1BB14908" w14:textId="39D7658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10.24</w:t>
            </w:r>
          </w:p>
        </w:tc>
        <w:tc>
          <w:tcPr>
            <w:tcW w:w="4819" w:type="dxa"/>
            <w:vAlign w:val="center"/>
          </w:tcPr>
          <w:p w14:paraId="7B4B790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Εικονικής ενδοσκόπησης</w:t>
            </w:r>
          </w:p>
        </w:tc>
        <w:tc>
          <w:tcPr>
            <w:tcW w:w="1560" w:type="dxa"/>
            <w:vAlign w:val="center"/>
          </w:tcPr>
          <w:p w14:paraId="196E88B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ΝΑΙ  </w:t>
            </w:r>
          </w:p>
        </w:tc>
        <w:tc>
          <w:tcPr>
            <w:tcW w:w="1559" w:type="dxa"/>
          </w:tcPr>
          <w:p w14:paraId="3D33AFCA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FD7CC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18E4711" w14:textId="7AA9126B" w:rsidTr="002D5827">
        <w:trPr>
          <w:jc w:val="center"/>
        </w:trPr>
        <w:tc>
          <w:tcPr>
            <w:tcW w:w="846" w:type="dxa"/>
          </w:tcPr>
          <w:p w14:paraId="76C25890" w14:textId="478227C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10.25</w:t>
            </w:r>
          </w:p>
        </w:tc>
        <w:tc>
          <w:tcPr>
            <w:tcW w:w="4819" w:type="dxa"/>
            <w:vAlign w:val="bottom"/>
          </w:tcPr>
          <w:p w14:paraId="18CC7A3C" w14:textId="537CF06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Κολονοσκόπησης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με 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  <w:t>CAD</w:t>
            </w:r>
          </w:p>
        </w:tc>
        <w:tc>
          <w:tcPr>
            <w:tcW w:w="1560" w:type="dxa"/>
            <w:vAlign w:val="center"/>
          </w:tcPr>
          <w:p w14:paraId="777A154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7FA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34863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C732E60" w14:textId="510CA7E4" w:rsidTr="002D5827">
        <w:trPr>
          <w:jc w:val="center"/>
        </w:trPr>
        <w:tc>
          <w:tcPr>
            <w:tcW w:w="846" w:type="dxa"/>
          </w:tcPr>
          <w:p w14:paraId="5CCFB9B2" w14:textId="0EF9F82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lastRenderedPageBreak/>
              <w:t>10.26</w:t>
            </w:r>
          </w:p>
        </w:tc>
        <w:tc>
          <w:tcPr>
            <w:tcW w:w="4819" w:type="dxa"/>
            <w:vAlign w:val="center"/>
          </w:tcPr>
          <w:p w14:paraId="2813BB5B" w14:textId="16FDE69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CT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Fluoroscopy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ή λειτουργίες επεμβατικής απεικόνισης</w:t>
            </w:r>
          </w:p>
        </w:tc>
        <w:tc>
          <w:tcPr>
            <w:tcW w:w="1560" w:type="dxa"/>
            <w:vAlign w:val="center"/>
          </w:tcPr>
          <w:p w14:paraId="180755CC" w14:textId="25842A5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447FA043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D91C87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595E962E" w14:textId="0CC479FD" w:rsidTr="002D5827">
        <w:trPr>
          <w:jc w:val="center"/>
        </w:trPr>
        <w:tc>
          <w:tcPr>
            <w:tcW w:w="846" w:type="dxa"/>
          </w:tcPr>
          <w:p w14:paraId="7E4EC8A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75ACE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75FC5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6635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88A30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FB34100" w14:textId="5CE2D4ED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10B520AD" w14:textId="0F1F6FF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11. ΑΝΕΞΑΡΤΗΤΟΣ ΣΤΑΘΜΟΣ ΕΠΕΞΕΡΓΑΣΙΑΣ ΚΑΙ ΘΕΑΣΗΣ ΕΙΚΟΝΩΝ (Σ.Β. 8%)</w:t>
            </w:r>
          </w:p>
        </w:tc>
        <w:tc>
          <w:tcPr>
            <w:tcW w:w="1559" w:type="dxa"/>
          </w:tcPr>
          <w:p w14:paraId="42D9A93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F6756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207E18" w:rsidRPr="000C51DE" w14:paraId="44F0F8B2" w14:textId="3AFBFC8C" w:rsidTr="002D5827">
        <w:trPr>
          <w:jc w:val="center"/>
        </w:trPr>
        <w:tc>
          <w:tcPr>
            <w:tcW w:w="846" w:type="dxa"/>
          </w:tcPr>
          <w:p w14:paraId="30508C0A" w14:textId="0226B79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11.1</w:t>
            </w:r>
          </w:p>
        </w:tc>
        <w:tc>
          <w:tcPr>
            <w:tcW w:w="4819" w:type="dxa"/>
            <w:vAlign w:val="center"/>
          </w:tcPr>
          <w:p w14:paraId="1D192477" w14:textId="42C8325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Σύστημα διαχείρισης και επεξεργασίας εικόνων από απόσταση. Η διαδικασία να γίνεται μέσω δικτύου ή ADSL γραμμής μέσω προστατευμένου δικτύου, σε αρχιτεκτονική κεντρικού ανεξάρτητου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server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με περιφερειακούς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clients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. Να διαθέτει λογισμικό για εγκατάσταση σε υπολογιστή κάθε χρήστη και μέσω επικοινωνίας με την βάση δεδομένων του </w:t>
            </w:r>
            <w:proofErr w:type="spellStart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server</w:t>
            </w:r>
            <w:proofErr w:type="spellEnd"/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. Να μπορούν να συνδεθούν ταυτόχρονα τουλάχιστον 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  <w:u w:val="single"/>
              </w:rPr>
              <w:t>3 χρήστες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και ταυτόχρονη πλήρη πρόσβαση για όλα τα διατιθέμενα προγράμματα επεξεργασίας για όλους τους χρήστες.</w:t>
            </w:r>
          </w:p>
        </w:tc>
        <w:tc>
          <w:tcPr>
            <w:tcW w:w="1560" w:type="dxa"/>
            <w:vAlign w:val="center"/>
          </w:tcPr>
          <w:p w14:paraId="6898B1FC" w14:textId="44FEE0E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770D7AD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0146A7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07E18" w:rsidRPr="000C51DE" w14:paraId="0B6A1DD3" w14:textId="5A4433E3" w:rsidTr="002D5827">
        <w:trPr>
          <w:jc w:val="center"/>
        </w:trPr>
        <w:tc>
          <w:tcPr>
            <w:tcW w:w="846" w:type="dxa"/>
          </w:tcPr>
          <w:p w14:paraId="23B4B96B" w14:textId="6B98AD9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11.2</w:t>
            </w:r>
          </w:p>
        </w:tc>
        <w:tc>
          <w:tcPr>
            <w:tcW w:w="4819" w:type="dxa"/>
            <w:vAlign w:val="center"/>
          </w:tcPr>
          <w:p w14:paraId="6739F8D6" w14:textId="0106617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Οθόνες επεξεργασίας και θέασης εικόνων</w:t>
            </w:r>
          </w:p>
        </w:tc>
        <w:tc>
          <w:tcPr>
            <w:tcW w:w="1560" w:type="dxa"/>
            <w:vAlign w:val="center"/>
          </w:tcPr>
          <w:p w14:paraId="360C2812" w14:textId="093850D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≥ 19 inches, ≥ 2 </w:t>
            </w:r>
            <w:r w:rsidRPr="000C51DE"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  <w:t>MP</w:t>
            </w:r>
          </w:p>
        </w:tc>
        <w:tc>
          <w:tcPr>
            <w:tcW w:w="1559" w:type="dxa"/>
          </w:tcPr>
          <w:p w14:paraId="2D139C01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5876635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20E82D6D" w14:textId="3668B175" w:rsidTr="002D5827">
        <w:trPr>
          <w:jc w:val="center"/>
        </w:trPr>
        <w:tc>
          <w:tcPr>
            <w:tcW w:w="846" w:type="dxa"/>
          </w:tcPr>
          <w:p w14:paraId="46B51C5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2D0D23F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C29F6A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1A9E3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696CA3C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6F2B1770" w14:textId="07D4E88F" w:rsidTr="002D5827">
        <w:trPr>
          <w:jc w:val="center"/>
        </w:trPr>
        <w:tc>
          <w:tcPr>
            <w:tcW w:w="7225" w:type="dxa"/>
            <w:gridSpan w:val="3"/>
          </w:tcPr>
          <w:p w14:paraId="5B7D40C8" w14:textId="0A9100F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12. </w:t>
            </w: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ΕΓΧΥΤΗΣ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1%)</w:t>
            </w:r>
          </w:p>
        </w:tc>
        <w:tc>
          <w:tcPr>
            <w:tcW w:w="1559" w:type="dxa"/>
          </w:tcPr>
          <w:p w14:paraId="117A0D9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EA7DC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207E18" w:rsidRPr="000C51DE" w14:paraId="39817C11" w14:textId="77E92917" w:rsidTr="002D5827">
        <w:trPr>
          <w:jc w:val="center"/>
        </w:trPr>
        <w:tc>
          <w:tcPr>
            <w:tcW w:w="846" w:type="dxa"/>
          </w:tcPr>
          <w:p w14:paraId="116390D8" w14:textId="28717B0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4819" w:type="dxa"/>
          </w:tcPr>
          <w:p w14:paraId="33B877C0" w14:textId="45548DC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 είναι σύγχρονης τεχνολογίας , τροχήλατος κατάλληλος για έγχυση σκιαγραφικού και ορού σε όλες τις εξετάσεις αξονικής τομογραφίας σε αξονικό τομογράφο 64 τομών και άνω</w:t>
            </w:r>
          </w:p>
        </w:tc>
        <w:tc>
          <w:tcPr>
            <w:tcW w:w="1560" w:type="dxa"/>
          </w:tcPr>
          <w:p w14:paraId="46D6CCF4" w14:textId="1430EF2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614F835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6DA4EB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76E31EF" w14:textId="400AA9F5" w:rsidTr="002D5827">
        <w:trPr>
          <w:jc w:val="center"/>
        </w:trPr>
        <w:tc>
          <w:tcPr>
            <w:tcW w:w="846" w:type="dxa"/>
          </w:tcPr>
          <w:p w14:paraId="02A90E8E" w14:textId="6CA01DA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12.2</w:t>
            </w:r>
          </w:p>
        </w:tc>
        <w:tc>
          <w:tcPr>
            <w:tcW w:w="4819" w:type="dxa"/>
          </w:tcPr>
          <w:p w14:paraId="2AA00048" w14:textId="006E6C0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 διαθέτει ανεξάρτητες κεφαλές οι οποίες να δέχονται φιάλες ή σύριγγες σκιαγραφικού υλικού και φυσιολογικού ορού διαφόρων χωρητικοτήτων τουλάχιστον 200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ml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7378174" w14:textId="36EA390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134C90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26EFE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B543658" w14:textId="14CF1B5C" w:rsidTr="002D5827">
        <w:trPr>
          <w:jc w:val="center"/>
        </w:trPr>
        <w:tc>
          <w:tcPr>
            <w:tcW w:w="846" w:type="dxa"/>
          </w:tcPr>
          <w:p w14:paraId="608AC615" w14:textId="1FA60F06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12.3</w:t>
            </w:r>
          </w:p>
        </w:tc>
        <w:tc>
          <w:tcPr>
            <w:tcW w:w="4819" w:type="dxa"/>
          </w:tcPr>
          <w:p w14:paraId="46DDEEAB" w14:textId="3A9E0D45" w:rsidR="00207E18" w:rsidRPr="000C51DE" w:rsidRDefault="00207E18" w:rsidP="000C51DE">
            <w:pPr>
              <w:pStyle w:val="a4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Tahoma" w:hAnsi="Tahoma" w:cs="Tahoma"/>
                <w:bCs/>
              </w:rPr>
            </w:pPr>
            <w:r w:rsidRPr="000C51DE">
              <w:rPr>
                <w:rFonts w:ascii="Tahoma" w:hAnsi="Tahoma" w:cs="Tahoma"/>
                <w:bCs/>
              </w:rPr>
              <w:t>Να διαθέτει οθόνη αφής για τον έλεγχο και τον προγραμματισμό των εκχύσεων από την αίθουσα ελέγχου.</w:t>
            </w:r>
          </w:p>
        </w:tc>
        <w:tc>
          <w:tcPr>
            <w:tcW w:w="1560" w:type="dxa"/>
          </w:tcPr>
          <w:p w14:paraId="4B19E432" w14:textId="02E9385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017DBB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595E2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29FA2C6" w14:textId="477EE8AC" w:rsidTr="002D5827">
        <w:trPr>
          <w:jc w:val="center"/>
        </w:trPr>
        <w:tc>
          <w:tcPr>
            <w:tcW w:w="846" w:type="dxa"/>
          </w:tcPr>
          <w:p w14:paraId="5C80B9A8" w14:textId="3B086DE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12.4</w:t>
            </w:r>
          </w:p>
        </w:tc>
        <w:tc>
          <w:tcPr>
            <w:tcW w:w="4819" w:type="dxa"/>
          </w:tcPr>
          <w:p w14:paraId="515F4FE0" w14:textId="5B4170A7" w:rsidR="00207E18" w:rsidRPr="000C51DE" w:rsidRDefault="00207E18" w:rsidP="000C51DE">
            <w:pPr>
              <w:autoSpaceDE w:val="0"/>
              <w:autoSpaceDN w:val="0"/>
              <w:adjustRightInd w:val="0"/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 αναφέρονται τα όρια της πίεσης (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psi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) του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εγχυτή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0882927" w14:textId="603F760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 xml:space="preserve">max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≥ 300 </w:t>
            </w:r>
            <w:r w:rsidRPr="000C51DE"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  <w:t>psi</w:t>
            </w:r>
          </w:p>
        </w:tc>
        <w:tc>
          <w:tcPr>
            <w:tcW w:w="1559" w:type="dxa"/>
          </w:tcPr>
          <w:p w14:paraId="620B0369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6AB0DFC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  <w:lang w:val="en-US"/>
              </w:rPr>
            </w:pPr>
          </w:p>
        </w:tc>
      </w:tr>
      <w:tr w:rsidR="00207E18" w:rsidRPr="000C51DE" w14:paraId="3616A74B" w14:textId="1E85D892" w:rsidTr="002D5827">
        <w:trPr>
          <w:jc w:val="center"/>
        </w:trPr>
        <w:tc>
          <w:tcPr>
            <w:tcW w:w="846" w:type="dxa"/>
          </w:tcPr>
          <w:p w14:paraId="2FDE3FB1" w14:textId="217B310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12.5</w:t>
            </w:r>
          </w:p>
        </w:tc>
        <w:tc>
          <w:tcPr>
            <w:tcW w:w="4819" w:type="dxa"/>
          </w:tcPr>
          <w:p w14:paraId="7C3E3B7E" w14:textId="6511D531" w:rsidR="00207E18" w:rsidRPr="000C51DE" w:rsidRDefault="00207E18" w:rsidP="000C51DE">
            <w:pPr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 διαθέτει διατάξεις ασφαλείας για τον εξεταζόμενο όπως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π.χ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ανίχνευση αέρα , θραύση ή έμφραξη του αγγείου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κ.λ.π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A7D5AF0" w14:textId="4C2CB54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Ναι. Να αναφερθούν αναλυτικά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τα χαρακτηριστικά.</w:t>
            </w:r>
          </w:p>
        </w:tc>
        <w:tc>
          <w:tcPr>
            <w:tcW w:w="1559" w:type="dxa"/>
          </w:tcPr>
          <w:p w14:paraId="0E18B3F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D2158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1AD4331" w14:textId="098FE61C" w:rsidTr="002D5827">
        <w:trPr>
          <w:jc w:val="center"/>
        </w:trPr>
        <w:tc>
          <w:tcPr>
            <w:tcW w:w="846" w:type="dxa"/>
          </w:tcPr>
          <w:p w14:paraId="60C011AB" w14:textId="54D52364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12.6</w:t>
            </w:r>
          </w:p>
        </w:tc>
        <w:tc>
          <w:tcPr>
            <w:tcW w:w="4819" w:type="dxa"/>
          </w:tcPr>
          <w:p w14:paraId="4372A4CA" w14:textId="3FAD8A29" w:rsidR="00207E18" w:rsidRPr="000C51DE" w:rsidRDefault="00207E18" w:rsidP="000C51DE">
            <w:pPr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 δέχεται αναλώσιμο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κιτ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συριγγών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και συστήματος πλήρωσης αυτών, πολλαπλών χρήσεων, εγκεκριμένο για συνεχή χρήση τουλάχιστον 12 ωρών. Να δέχεται αναλώσιμα διαφόρων προμηθευτών εγκεκριμένα από τον κατασκευαστή.</w:t>
            </w:r>
          </w:p>
        </w:tc>
        <w:tc>
          <w:tcPr>
            <w:tcW w:w="1560" w:type="dxa"/>
          </w:tcPr>
          <w:p w14:paraId="2028A0CB" w14:textId="0AA7019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642E4A5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07B776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D3D601A" w14:textId="4BA03283" w:rsidTr="002D5827">
        <w:trPr>
          <w:jc w:val="center"/>
        </w:trPr>
        <w:tc>
          <w:tcPr>
            <w:tcW w:w="846" w:type="dxa"/>
          </w:tcPr>
          <w:p w14:paraId="1DE4574C" w14:textId="1AAF5E5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12.7</w:t>
            </w:r>
          </w:p>
        </w:tc>
        <w:tc>
          <w:tcPr>
            <w:tcW w:w="4819" w:type="dxa"/>
          </w:tcPr>
          <w:p w14:paraId="5BF5BFF2" w14:textId="7CD64957" w:rsidR="00207E18" w:rsidRPr="000C51DE" w:rsidRDefault="00207E18" w:rsidP="000C51DE">
            <w:pPr>
              <w:autoSpaceDE w:val="0"/>
              <w:autoSpaceDN w:val="0"/>
              <w:adjustRightInd w:val="0"/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 διαθέτει λειτουργία ταυτόχρονης έγχυσης σκιαγραφικού και ορού σε ποσοστιαία αναλογία.</w:t>
            </w:r>
          </w:p>
        </w:tc>
        <w:tc>
          <w:tcPr>
            <w:tcW w:w="1560" w:type="dxa"/>
          </w:tcPr>
          <w:p w14:paraId="7DD19B3D" w14:textId="15C3FE2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610A3B2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BBE96B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41FEACB" w14:textId="39A9D7FB" w:rsidTr="002D5827">
        <w:trPr>
          <w:jc w:val="center"/>
        </w:trPr>
        <w:tc>
          <w:tcPr>
            <w:tcW w:w="846" w:type="dxa"/>
          </w:tcPr>
          <w:p w14:paraId="577B31AF" w14:textId="6414BF9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12.8</w:t>
            </w:r>
          </w:p>
        </w:tc>
        <w:tc>
          <w:tcPr>
            <w:tcW w:w="4819" w:type="dxa"/>
          </w:tcPr>
          <w:p w14:paraId="2C2DEAE8" w14:textId="2FB8CA59" w:rsidR="00207E18" w:rsidRPr="000C51DE" w:rsidRDefault="00207E18" w:rsidP="000C51DE">
            <w:pPr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 διαθέτει σύστημα απομακρυσμένης διάγνωσης μέσω ασφαλούς σύνδεσης στο Internet σε περίπτωση βλάβης.</w:t>
            </w:r>
          </w:p>
        </w:tc>
        <w:tc>
          <w:tcPr>
            <w:tcW w:w="1560" w:type="dxa"/>
          </w:tcPr>
          <w:p w14:paraId="78998212" w14:textId="27B9B96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ΝΑΙ. Να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περιγραφεί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αναλυτικά.</w:t>
            </w:r>
          </w:p>
        </w:tc>
        <w:tc>
          <w:tcPr>
            <w:tcW w:w="1559" w:type="dxa"/>
          </w:tcPr>
          <w:p w14:paraId="01DCCAB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CF93A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200F929" w14:textId="0D60FF03" w:rsidTr="002D5827">
        <w:trPr>
          <w:jc w:val="center"/>
        </w:trPr>
        <w:tc>
          <w:tcPr>
            <w:tcW w:w="846" w:type="dxa"/>
          </w:tcPr>
          <w:p w14:paraId="50958F7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AD253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7A75A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CEF2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D23BB2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811C363" w14:textId="3ED0AA2E" w:rsidTr="002D5827">
        <w:trPr>
          <w:jc w:val="center"/>
        </w:trPr>
        <w:tc>
          <w:tcPr>
            <w:tcW w:w="7225" w:type="dxa"/>
            <w:gridSpan w:val="3"/>
          </w:tcPr>
          <w:p w14:paraId="25389DFD" w14:textId="36E1AC0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13. CD ROBOT</w:t>
            </w: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1%)</w:t>
            </w:r>
          </w:p>
        </w:tc>
        <w:tc>
          <w:tcPr>
            <w:tcW w:w="1559" w:type="dxa"/>
          </w:tcPr>
          <w:p w14:paraId="156589C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1D71B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07E18" w:rsidRPr="000C51DE" w14:paraId="00FB23CD" w14:textId="12A04C81" w:rsidTr="002D5827">
        <w:trPr>
          <w:jc w:val="center"/>
        </w:trPr>
        <w:tc>
          <w:tcPr>
            <w:tcW w:w="846" w:type="dxa"/>
          </w:tcPr>
          <w:p w14:paraId="20D09D95" w14:textId="3BE1446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</w:t>
            </w:r>
          </w:p>
        </w:tc>
        <w:tc>
          <w:tcPr>
            <w:tcW w:w="4819" w:type="dxa"/>
          </w:tcPr>
          <w:p w14:paraId="7E3A1A0B" w14:textId="697AC1EF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 w:right="172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 είναι τεχ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ας θε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ής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ωσης  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(</w:t>
            </w:r>
            <w:proofErr w:type="spellStart"/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t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h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e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r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m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l</w:t>
            </w:r>
            <w:proofErr w:type="spellEnd"/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)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, υψηλής ανθεκτικότητας και αξιοπιστίας.</w:t>
            </w:r>
          </w:p>
        </w:tc>
        <w:tc>
          <w:tcPr>
            <w:tcW w:w="1560" w:type="dxa"/>
          </w:tcPr>
          <w:p w14:paraId="16060BB0" w14:textId="740E5A3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41582ED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AA3AE3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616B5FD" w14:textId="645FDE34" w:rsidTr="002D5827">
        <w:trPr>
          <w:jc w:val="center"/>
        </w:trPr>
        <w:tc>
          <w:tcPr>
            <w:tcW w:w="846" w:type="dxa"/>
          </w:tcPr>
          <w:p w14:paraId="3317C052" w14:textId="4CDFFA5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13.2</w:t>
            </w:r>
          </w:p>
        </w:tc>
        <w:tc>
          <w:tcPr>
            <w:tcW w:w="4819" w:type="dxa"/>
          </w:tcPr>
          <w:p w14:paraId="3139C91B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 w:right="-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 φέ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ει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πι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ηση</w:t>
            </w:r>
            <w:r w:rsidRPr="000C51DE">
              <w:rPr>
                <w:rFonts w:ascii="Tahoma" w:hAnsi="Tahoma" w:cs="Tahoma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E.</w:t>
            </w:r>
          </w:p>
        </w:tc>
        <w:tc>
          <w:tcPr>
            <w:tcW w:w="1560" w:type="dxa"/>
          </w:tcPr>
          <w:p w14:paraId="10E4D6F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F21277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CDC69C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467AA6A" w14:textId="3ED1C411" w:rsidTr="002D5827">
        <w:trPr>
          <w:jc w:val="center"/>
        </w:trPr>
        <w:tc>
          <w:tcPr>
            <w:tcW w:w="846" w:type="dxa"/>
          </w:tcPr>
          <w:p w14:paraId="3BCE48B1" w14:textId="498FFDC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13.3</w:t>
            </w:r>
          </w:p>
        </w:tc>
        <w:tc>
          <w:tcPr>
            <w:tcW w:w="4819" w:type="dxa"/>
          </w:tcPr>
          <w:p w14:paraId="73C77C4C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</w:t>
            </w:r>
            <w:r w:rsidRPr="000C51DE">
              <w:rPr>
                <w:rFonts w:ascii="Tahoma" w:hAnsi="Tahoma" w:cs="Tahoma"/>
                <w:bCs/>
                <w:spacing w:val="3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2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3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ες</w:t>
            </w:r>
            <w:r w:rsidRPr="000C51DE">
              <w:rPr>
                <w:rFonts w:ascii="Tahoma" w:hAnsi="Tahoma" w:cs="Tahoma"/>
                <w:bCs/>
                <w:spacing w:val="2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ες</w:t>
            </w:r>
            <w:r w:rsidRPr="000C51DE">
              <w:rPr>
                <w:rFonts w:ascii="Tahoma" w:hAnsi="Tahoma" w:cs="Tahoma"/>
                <w:bCs/>
                <w:spacing w:val="2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ήσης</w:t>
            </w:r>
            <w:r w:rsidRPr="000C51DE">
              <w:rPr>
                <w:rFonts w:ascii="Tahoma" w:hAnsi="Tahoma" w:cs="Tahoma"/>
                <w:bCs/>
                <w:spacing w:val="28"/>
                <w:sz w:val="24"/>
                <w:szCs w:val="24"/>
              </w:rPr>
              <w:t xml:space="preserve"> του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2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συ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2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αι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ab/>
              <w:t xml:space="preserve"> Εφα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ής 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ησής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υ, 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ωρίς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ύς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αθώς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ab/>
              <w:t xml:space="preserve">και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-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υχ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αβαθ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-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Εφα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ής.</w:t>
            </w:r>
          </w:p>
        </w:tc>
        <w:tc>
          <w:tcPr>
            <w:tcW w:w="1560" w:type="dxa"/>
          </w:tcPr>
          <w:p w14:paraId="46F8732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3AB343F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05B877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8A5A72F" w14:textId="22677D33" w:rsidTr="002D5827">
        <w:trPr>
          <w:jc w:val="center"/>
        </w:trPr>
        <w:tc>
          <w:tcPr>
            <w:tcW w:w="846" w:type="dxa"/>
          </w:tcPr>
          <w:p w14:paraId="1C0FDF89" w14:textId="3A0B06E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13.4</w:t>
            </w:r>
          </w:p>
        </w:tc>
        <w:tc>
          <w:tcPr>
            <w:tcW w:w="4819" w:type="dxa"/>
          </w:tcPr>
          <w:p w14:paraId="27FF4118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3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σφε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2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ηση,</w:t>
            </w:r>
            <w:r w:rsidRPr="000C51DE">
              <w:rPr>
                <w:rFonts w:ascii="Tahoma" w:hAnsi="Tahoma" w:cs="Tahoma"/>
                <w:bCs/>
                <w:spacing w:val="2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αν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υχ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3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3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3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3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κατάλληλος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ας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 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χα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ησή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 xml:space="preserve"> 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ήσης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αθώς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2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θ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ησης αν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 xml:space="preserve"> 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υχ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ήση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υ.</w:t>
            </w:r>
          </w:p>
        </w:tc>
        <w:tc>
          <w:tcPr>
            <w:tcW w:w="1560" w:type="dxa"/>
          </w:tcPr>
          <w:p w14:paraId="067103A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3C6D2FB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73AD92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00F3C15" w14:textId="27A8AB65" w:rsidTr="002D5827">
        <w:trPr>
          <w:jc w:val="center"/>
        </w:trPr>
        <w:tc>
          <w:tcPr>
            <w:tcW w:w="846" w:type="dxa"/>
          </w:tcPr>
          <w:p w14:paraId="59A6618E" w14:textId="54DDF21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13.5</w:t>
            </w:r>
          </w:p>
        </w:tc>
        <w:tc>
          <w:tcPr>
            <w:tcW w:w="4819" w:type="dxa"/>
          </w:tcPr>
          <w:p w14:paraId="5EF95CA0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 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ρί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ζει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εφα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4"/>
                <w:position w:val="-1"/>
                <w:sz w:val="24"/>
                <w:szCs w:val="24"/>
              </w:rPr>
              <w:t xml:space="preserve"> χρήσης</w:t>
            </w:r>
            <w:r w:rsidRPr="000C51DE">
              <w:rPr>
                <w:rFonts w:ascii="Tahoma" w:hAnsi="Tahoma" w:cs="Tahoma"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,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π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βά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ργ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ασ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ας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αι 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 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νικ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ά.</w:t>
            </w:r>
          </w:p>
        </w:tc>
        <w:tc>
          <w:tcPr>
            <w:tcW w:w="1560" w:type="dxa"/>
          </w:tcPr>
          <w:p w14:paraId="1F63506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18AF9E3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CC4047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047C4CE" w14:textId="56EBA9E9" w:rsidTr="002D5827">
        <w:trPr>
          <w:jc w:val="center"/>
        </w:trPr>
        <w:tc>
          <w:tcPr>
            <w:tcW w:w="846" w:type="dxa"/>
          </w:tcPr>
          <w:p w14:paraId="05121217" w14:textId="55E89ED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lastRenderedPageBreak/>
              <w:t>13.6</w:t>
            </w:r>
          </w:p>
        </w:tc>
        <w:tc>
          <w:tcPr>
            <w:tcW w:w="4819" w:type="dxa"/>
          </w:tcPr>
          <w:p w14:paraId="214CBA53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48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αθέ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ει</w:t>
            </w:r>
            <w:r w:rsidRPr="000C51DE">
              <w:rPr>
                <w:rFonts w:ascii="Tahoma" w:hAnsi="Tahoma" w:cs="Tahoma"/>
                <w:bCs/>
                <w:spacing w:val="46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4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4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49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47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ήψη</w:t>
            </w:r>
            <w:r w:rsidRPr="000C51DE">
              <w:rPr>
                <w:rFonts w:ascii="Tahoma" w:hAnsi="Tahoma" w:cs="Tahoma"/>
                <w:bCs/>
                <w:spacing w:val="4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ων</w:t>
            </w:r>
            <w:r w:rsidRPr="000C51DE">
              <w:rPr>
                <w:rFonts w:ascii="Tahoma" w:hAnsi="Tahoma" w:cs="Tahoma"/>
                <w:bCs/>
                <w:spacing w:val="47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άσεων</w:t>
            </w:r>
            <w:r w:rsidRPr="000C51DE">
              <w:rPr>
                <w:rFonts w:ascii="Tahoma" w:hAnsi="Tahoma" w:cs="Tahoma"/>
                <w:bCs/>
                <w:spacing w:val="4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έσω</w:t>
            </w:r>
            <w:r w:rsidRPr="000C51DE">
              <w:rPr>
                <w:rFonts w:ascii="Tahoma" w:hAnsi="Tahoma" w:cs="Tahoma"/>
                <w:bCs/>
                <w:spacing w:val="4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46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πρ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>I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COM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.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0.</w:t>
            </w:r>
          </w:p>
        </w:tc>
        <w:tc>
          <w:tcPr>
            <w:tcW w:w="1560" w:type="dxa"/>
          </w:tcPr>
          <w:p w14:paraId="1794BDF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77204B2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9E22C5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33F88C9" w14:textId="64CB86CD" w:rsidTr="002D5827">
        <w:trPr>
          <w:jc w:val="center"/>
        </w:trPr>
        <w:tc>
          <w:tcPr>
            <w:tcW w:w="846" w:type="dxa"/>
          </w:tcPr>
          <w:p w14:paraId="0628ECDD" w14:textId="731202F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13.7</w:t>
            </w:r>
          </w:p>
        </w:tc>
        <w:tc>
          <w:tcPr>
            <w:tcW w:w="4819" w:type="dxa"/>
          </w:tcPr>
          <w:p w14:paraId="6B13824B" w14:textId="77777777" w:rsidR="00207E18" w:rsidRPr="000C51DE" w:rsidRDefault="00207E18" w:rsidP="000C51DE">
            <w:pPr>
              <w:tabs>
                <w:tab w:val="left" w:pos="24"/>
              </w:tabs>
              <w:spacing w:before="1" w:line="276" w:lineRule="auto"/>
              <w:ind w:left="24" w:right="-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θεί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ο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φωσης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ICOM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.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i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o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m</w:t>
            </w:r>
            <w:proofErr w:type="spellEnd"/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o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fo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r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m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n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ce</w:t>
            </w:r>
            <w:proofErr w:type="spellEnd"/>
            <w:r w:rsidRPr="000C51DE">
              <w:rPr>
                <w:rFonts w:ascii="Tahoma" w:hAnsi="Tahoma" w:cs="Tahoma"/>
                <w:bCs/>
                <w:spacing w:val="-11"/>
                <w:sz w:val="24"/>
                <w:szCs w:val="24"/>
              </w:rPr>
              <w:t xml:space="preserve"> 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t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t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e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m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e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t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14:paraId="667A774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18ED167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EFF631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ED09B8D" w14:textId="5688D2BA" w:rsidTr="002D5827">
        <w:trPr>
          <w:jc w:val="center"/>
        </w:trPr>
        <w:tc>
          <w:tcPr>
            <w:tcW w:w="846" w:type="dxa"/>
          </w:tcPr>
          <w:p w14:paraId="6560A059" w14:textId="3B5187F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13.8</w:t>
            </w:r>
          </w:p>
        </w:tc>
        <w:tc>
          <w:tcPr>
            <w:tcW w:w="4819" w:type="dxa"/>
          </w:tcPr>
          <w:p w14:paraId="46F46155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2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εί</w:t>
            </w:r>
            <w:r w:rsidRPr="000C51DE">
              <w:rPr>
                <w:rFonts w:ascii="Tahoma" w:hAnsi="Tahoma" w:cs="Tahoma"/>
                <w:bCs/>
                <w:spacing w:val="1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2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εθεί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ζει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Di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o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m</w:t>
            </w:r>
            <w:proofErr w:type="spellEnd"/>
            <w:r w:rsidRPr="000C51DE">
              <w:rPr>
                <w:rFonts w:ascii="Tahoma" w:hAnsi="Tahoma" w:cs="Tahoma"/>
                <w:bCs/>
                <w:spacing w:val="1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.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0, 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ωρί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3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3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ήθ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3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ων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τι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ών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ων</w:t>
            </w:r>
            <w:r w:rsidRPr="000C51DE">
              <w:rPr>
                <w:rFonts w:ascii="Tahoma" w:hAnsi="Tahoma" w:cs="Tahoma"/>
                <w:bCs/>
                <w:spacing w:val="3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ών</w:t>
            </w:r>
            <w:r w:rsidRPr="000C51DE">
              <w:rPr>
                <w:rFonts w:ascii="Tahoma" w:hAnsi="Tahoma" w:cs="Tahoma"/>
                <w:bCs/>
                <w:spacing w:val="3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>P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A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CS</w:t>
            </w:r>
            <w:r w:rsidRPr="000C51DE">
              <w:rPr>
                <w:rFonts w:ascii="Tahoma" w:hAnsi="Tahoma" w:cs="Tahoma"/>
                <w:bCs/>
                <w:spacing w:val="3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3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θα 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εθ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ύν.</w:t>
            </w:r>
          </w:p>
        </w:tc>
        <w:tc>
          <w:tcPr>
            <w:tcW w:w="1560" w:type="dxa"/>
          </w:tcPr>
          <w:p w14:paraId="2846CA6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2D7BD41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A09091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7E4B685B" w14:textId="27AF1AFD" w:rsidTr="002D5827">
        <w:trPr>
          <w:jc w:val="center"/>
        </w:trPr>
        <w:tc>
          <w:tcPr>
            <w:tcW w:w="846" w:type="dxa"/>
          </w:tcPr>
          <w:p w14:paraId="4FCA0774" w14:textId="28B2C2E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13.9</w:t>
            </w:r>
          </w:p>
        </w:tc>
        <w:tc>
          <w:tcPr>
            <w:tcW w:w="4819" w:type="dxa"/>
          </w:tcPr>
          <w:p w14:paraId="148CD3B8" w14:textId="3F125EDF" w:rsidR="00207E18" w:rsidRPr="000C51DE" w:rsidRDefault="00207E18" w:rsidP="000C51DE">
            <w:pPr>
              <w:tabs>
                <w:tab w:val="left" w:pos="24"/>
              </w:tabs>
              <w:spacing w:before="3" w:line="276" w:lineRule="auto"/>
              <w:ind w:left="24" w:right="176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αθέ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ει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 xml:space="preserve"> 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ηχα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ό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τόμ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γγρ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αφή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ωση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φ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ών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άσεων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ασθε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ύς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V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D.</w:t>
            </w:r>
          </w:p>
        </w:tc>
        <w:tc>
          <w:tcPr>
            <w:tcW w:w="1560" w:type="dxa"/>
          </w:tcPr>
          <w:p w14:paraId="79A306DE" w14:textId="65A86EC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0A5777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3AB2F0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D2502B6" w14:textId="5937240F" w:rsidTr="002D5827">
        <w:trPr>
          <w:jc w:val="center"/>
        </w:trPr>
        <w:tc>
          <w:tcPr>
            <w:tcW w:w="846" w:type="dxa"/>
          </w:tcPr>
          <w:p w14:paraId="2009D542" w14:textId="488EBB0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4819" w:type="dxa"/>
          </w:tcPr>
          <w:p w14:paraId="34470F3B" w14:textId="77777777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ότ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γγρ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αφής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πλ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ών</w:t>
            </w:r>
            <w:r w:rsidRPr="000C51DE">
              <w:rPr>
                <w:rFonts w:ascii="Tahoma" w:hAnsi="Tahoma" w:cs="Tahoma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άσεων</w:t>
            </w:r>
            <w:r w:rsidRPr="000C51DE">
              <w:rPr>
                <w:rFonts w:ascii="Tahoma" w:hAnsi="Tahoma" w:cs="Tahoma"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-4"/>
                <w:position w:val="-1"/>
                <w:sz w:val="24"/>
                <w:szCs w:val="24"/>
              </w:rPr>
              <w:t xml:space="preserve"> ίδιο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ασθε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ή.</w:t>
            </w:r>
          </w:p>
        </w:tc>
        <w:tc>
          <w:tcPr>
            <w:tcW w:w="1560" w:type="dxa"/>
          </w:tcPr>
          <w:p w14:paraId="2520248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299D8F2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36F467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E413595" w14:textId="4EEF161A" w:rsidTr="002D5827">
        <w:trPr>
          <w:jc w:val="center"/>
        </w:trPr>
        <w:tc>
          <w:tcPr>
            <w:tcW w:w="846" w:type="dxa"/>
          </w:tcPr>
          <w:p w14:paraId="1ED66390" w14:textId="275D5E2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13.11</w:t>
            </w:r>
          </w:p>
        </w:tc>
        <w:tc>
          <w:tcPr>
            <w:tcW w:w="4819" w:type="dxa"/>
          </w:tcPr>
          <w:p w14:paraId="21B65605" w14:textId="58E67E2B" w:rsidR="00207E18" w:rsidRPr="000C51DE" w:rsidRDefault="00207E18" w:rsidP="000C51DE">
            <w:pPr>
              <w:tabs>
                <w:tab w:val="left" w:pos="24"/>
              </w:tabs>
              <w:spacing w:before="4" w:line="276" w:lineRule="auto"/>
              <w:ind w:left="24" w:right="179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φέ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ει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ύς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γγρ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αφής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V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ύο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(2),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ε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τότ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6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ης</w:t>
            </w:r>
            <w:r w:rsidRPr="000C51DE">
              <w:rPr>
                <w:rFonts w:ascii="Tahoma" w:hAnsi="Tahoma" w:cs="Tahoma"/>
                <w:bCs/>
                <w:spacing w:val="6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πιλ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ής</w:t>
            </w:r>
            <w:r w:rsidRPr="000C51DE">
              <w:rPr>
                <w:rFonts w:ascii="Tahoma" w:hAnsi="Tahoma" w:cs="Tahoma"/>
                <w:bCs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cd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v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proofErr w:type="spellEnd"/>
            <w:r w:rsidRPr="000C51DE">
              <w:rPr>
                <w:rFonts w:ascii="Tahoma" w:hAnsi="Tahoma" w:cs="Tahoma"/>
                <w:bCs/>
                <w:spacing w:val="6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6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6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6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6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ης</w:t>
            </w:r>
            <w:r w:rsidRPr="000C51DE">
              <w:rPr>
                <w:rFonts w:ascii="Tahoma" w:hAnsi="Tahoma" w:cs="Tahoma"/>
                <w:bCs/>
                <w:spacing w:val="6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6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γγρ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αφή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ής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φ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ας.</w:t>
            </w:r>
          </w:p>
        </w:tc>
        <w:tc>
          <w:tcPr>
            <w:tcW w:w="1560" w:type="dxa"/>
          </w:tcPr>
          <w:p w14:paraId="6B0EB4F6" w14:textId="64E6851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58DC388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52FB93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D436338" w14:textId="52E2322D" w:rsidTr="002D5827">
        <w:trPr>
          <w:jc w:val="center"/>
        </w:trPr>
        <w:tc>
          <w:tcPr>
            <w:tcW w:w="846" w:type="dxa"/>
          </w:tcPr>
          <w:p w14:paraId="51E106D2" w14:textId="66A5BCF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13.12</w:t>
            </w:r>
          </w:p>
        </w:tc>
        <w:tc>
          <w:tcPr>
            <w:tcW w:w="4819" w:type="dxa"/>
          </w:tcPr>
          <w:p w14:paraId="40CF7B09" w14:textId="38F972BF" w:rsidR="00207E18" w:rsidRPr="000C51DE" w:rsidRDefault="00207E18" w:rsidP="000C51DE">
            <w:pPr>
              <w:tabs>
                <w:tab w:val="left" w:pos="24"/>
              </w:tabs>
              <w:spacing w:before="1" w:line="276" w:lineRule="auto"/>
              <w:ind w:left="24" w:right="-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Χ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ότ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όδ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(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ε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V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14:paraId="72AFCC74" w14:textId="76ECED6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 100 θέσεων</w:t>
            </w:r>
          </w:p>
        </w:tc>
        <w:tc>
          <w:tcPr>
            <w:tcW w:w="1559" w:type="dxa"/>
          </w:tcPr>
          <w:p w14:paraId="2C833B6C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AABBA1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ED34A53" w14:textId="390F0B14" w:rsidTr="002D5827">
        <w:trPr>
          <w:jc w:val="center"/>
        </w:trPr>
        <w:tc>
          <w:tcPr>
            <w:tcW w:w="846" w:type="dxa"/>
          </w:tcPr>
          <w:p w14:paraId="0D1ED3BA" w14:textId="4EF674B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13.13</w:t>
            </w:r>
          </w:p>
        </w:tc>
        <w:tc>
          <w:tcPr>
            <w:tcW w:w="4819" w:type="dxa"/>
          </w:tcPr>
          <w:p w14:paraId="72AD3CD1" w14:textId="54B3EBB1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 w:right="-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ότ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ωση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:</w:t>
            </w:r>
            <w:r w:rsidRPr="000C51DE">
              <w:rPr>
                <w:rFonts w:ascii="Tahoma" w:hAnsi="Tahoma" w:cs="Tahoma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ασ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πρό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 xml:space="preserve">  και έγχρωμη.</w:t>
            </w:r>
          </w:p>
        </w:tc>
        <w:tc>
          <w:tcPr>
            <w:tcW w:w="1560" w:type="dxa"/>
          </w:tcPr>
          <w:p w14:paraId="7B030B3E" w14:textId="7A8C63D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1CD5563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128C85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6BDFA5D" w14:textId="649BB0A3" w:rsidTr="002D5827">
        <w:trPr>
          <w:jc w:val="center"/>
        </w:trPr>
        <w:tc>
          <w:tcPr>
            <w:tcW w:w="846" w:type="dxa"/>
          </w:tcPr>
          <w:p w14:paraId="587CF2A5" w14:textId="10CD82E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13.14</w:t>
            </w:r>
          </w:p>
        </w:tc>
        <w:tc>
          <w:tcPr>
            <w:tcW w:w="4819" w:type="dxa"/>
          </w:tcPr>
          <w:p w14:paraId="4C7587BF" w14:textId="7CB362A4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ζ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εσης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σα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ω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αζ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όμ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υ.</w:t>
            </w:r>
          </w:p>
        </w:tc>
        <w:tc>
          <w:tcPr>
            <w:tcW w:w="1560" w:type="dxa"/>
          </w:tcPr>
          <w:p w14:paraId="53E58220" w14:textId="4F4576FF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7A0ECD2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D44C0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92F7FB0" w14:textId="4275C18C" w:rsidTr="002D5827">
        <w:trPr>
          <w:jc w:val="center"/>
        </w:trPr>
        <w:tc>
          <w:tcPr>
            <w:tcW w:w="846" w:type="dxa"/>
          </w:tcPr>
          <w:p w14:paraId="5E3FE127" w14:textId="054F77D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13.15</w:t>
            </w:r>
          </w:p>
        </w:tc>
        <w:tc>
          <w:tcPr>
            <w:tcW w:w="4819" w:type="dxa"/>
          </w:tcPr>
          <w:p w14:paraId="53AD7DEB" w14:textId="77777777" w:rsidR="00207E18" w:rsidRPr="000C51DE" w:rsidRDefault="00207E18" w:rsidP="000C51DE">
            <w:pPr>
              <w:tabs>
                <w:tab w:val="left" w:pos="24"/>
              </w:tabs>
              <w:spacing w:before="38" w:line="276" w:lineRule="auto"/>
              <w:ind w:left="24" w:right="17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σω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ωση</w:t>
            </w:r>
            <w:r w:rsidRPr="000C51DE">
              <w:rPr>
                <w:rFonts w:ascii="Tahoma" w:hAnsi="Tahoma" w:cs="Tahoma"/>
                <w:bCs/>
                <w:spacing w:val="2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αζί</w:t>
            </w:r>
            <w:r w:rsidRPr="000C51DE">
              <w:rPr>
                <w:rFonts w:ascii="Tahoma" w:hAnsi="Tahoma" w:cs="Tahoma"/>
                <w:bCs/>
                <w:spacing w:val="2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2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2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V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pacing w:val="1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2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υ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β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ής</w:t>
            </w:r>
            <w:r w:rsidRPr="000C51DE">
              <w:rPr>
                <w:rFonts w:ascii="Tahoma" w:hAnsi="Tahoma" w:cs="Tahoma"/>
                <w:bCs/>
                <w:spacing w:val="2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9"/>
                <w:sz w:val="24"/>
                <w:szCs w:val="24"/>
              </w:rPr>
              <w:t>(</w:t>
            </w:r>
            <w:proofErr w:type="spellStart"/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vi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ewe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r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)</w:t>
            </w:r>
            <w:r w:rsidRPr="000C51DE">
              <w:rPr>
                <w:rFonts w:ascii="Tahoma" w:hAnsi="Tahoma" w:cs="Tahoma"/>
                <w:bCs/>
                <w:spacing w:val="2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ων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άσεων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ICOM.</w:t>
            </w:r>
          </w:p>
        </w:tc>
        <w:tc>
          <w:tcPr>
            <w:tcW w:w="1560" w:type="dxa"/>
          </w:tcPr>
          <w:p w14:paraId="41C477A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6ADA58E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A8EEE4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11BD874" w14:textId="1856F7A7" w:rsidTr="002D5827">
        <w:trPr>
          <w:jc w:val="center"/>
        </w:trPr>
        <w:tc>
          <w:tcPr>
            <w:tcW w:w="846" w:type="dxa"/>
          </w:tcPr>
          <w:p w14:paraId="40DB0251" w14:textId="1BDE21D9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13.16</w:t>
            </w:r>
          </w:p>
        </w:tc>
        <w:tc>
          <w:tcPr>
            <w:tcW w:w="4819" w:type="dxa"/>
          </w:tcPr>
          <w:p w14:paraId="2CF4BA90" w14:textId="57ACAA20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1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1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θέασης</w:t>
            </w:r>
            <w:r w:rsidRPr="000C51DE">
              <w:rPr>
                <w:rFonts w:ascii="Tahoma" w:hAnsi="Tahoma" w:cs="Tahoma"/>
                <w:bCs/>
                <w:spacing w:val="1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ων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άσεων</w:t>
            </w:r>
            <w:r w:rsidRPr="000C51DE">
              <w:rPr>
                <w:rFonts w:ascii="Tahoma" w:hAnsi="Tahoma" w:cs="Tahoma"/>
                <w:bCs/>
                <w:spacing w:val="1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1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έως</w:t>
            </w:r>
            <w:r w:rsidRPr="000C51DE">
              <w:rPr>
                <w:rFonts w:ascii="Tahoma" w:hAnsi="Tahoma" w:cs="Tahoma"/>
                <w:bCs/>
                <w:spacing w:val="1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φάσ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ς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ργικ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α.</w:t>
            </w:r>
          </w:p>
        </w:tc>
        <w:tc>
          <w:tcPr>
            <w:tcW w:w="1560" w:type="dxa"/>
          </w:tcPr>
          <w:p w14:paraId="2465E954" w14:textId="74B4FDA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 αναφερθούν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ζ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όμ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</w:p>
          <w:p w14:paraId="43A5F7AF" w14:textId="77777777" w:rsidR="00207E18" w:rsidRPr="000C51DE" w:rsidRDefault="00207E18" w:rsidP="000C51DE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6A1B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B67727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3BE45B2" w14:textId="2A9E62C5" w:rsidTr="002D5827">
        <w:trPr>
          <w:jc w:val="center"/>
        </w:trPr>
        <w:tc>
          <w:tcPr>
            <w:tcW w:w="846" w:type="dxa"/>
          </w:tcPr>
          <w:p w14:paraId="32A09038" w14:textId="197FCB2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13.17</w:t>
            </w:r>
          </w:p>
        </w:tc>
        <w:tc>
          <w:tcPr>
            <w:tcW w:w="4819" w:type="dxa"/>
          </w:tcPr>
          <w:p w14:paraId="54C98ACF" w14:textId="21977420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αθέ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ει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γι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ό</w:t>
            </w:r>
            <w:r w:rsidRPr="000C51DE">
              <w:rPr>
                <w:rFonts w:ascii="Tahoma" w:hAnsi="Tahoma" w:cs="Tahoma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δ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μό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φωσ</w:t>
            </w:r>
            <w:r w:rsidRPr="000C51DE">
              <w:rPr>
                <w:rFonts w:ascii="Tahoma" w:hAnsi="Tahoma" w:cs="Tahoma"/>
                <w:bCs/>
                <w:spacing w:val="-2"/>
                <w:position w:val="-1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position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1"/>
                <w:position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position w:val="-1"/>
                <w:sz w:val="24"/>
                <w:szCs w:val="24"/>
              </w:rPr>
              <w:t xml:space="preserve">ας.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9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άφε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lastRenderedPageBreak/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’</w:t>
            </w:r>
            <w:r w:rsidRPr="000C51DE">
              <w:rPr>
                <w:rFonts w:ascii="Tahoma" w:hAnsi="Tahoma" w:cs="Tahoma"/>
                <w:bCs/>
                <w:spacing w:val="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άχ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0C51DE">
              <w:rPr>
                <w:rFonts w:ascii="Tahoma" w:hAnsi="Tahoma" w:cs="Tahoma"/>
                <w:bCs/>
                <w:spacing w:val="6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 ασθε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ύ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0C51DE">
              <w:rPr>
                <w:rFonts w:ascii="Tahoma" w:hAnsi="Tahoma" w:cs="Tahoma"/>
                <w:bCs/>
                <w:spacing w:val="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ρο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νί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γό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2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κο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8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δο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ς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ξ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έ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ασης.</w:t>
            </w:r>
          </w:p>
        </w:tc>
        <w:tc>
          <w:tcPr>
            <w:tcW w:w="1560" w:type="dxa"/>
          </w:tcPr>
          <w:p w14:paraId="52DF1891" w14:textId="4F5E209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1559" w:type="dxa"/>
          </w:tcPr>
          <w:p w14:paraId="094080D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93FF3D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D8F35A6" w14:textId="457B2606" w:rsidTr="002D5827">
        <w:trPr>
          <w:jc w:val="center"/>
        </w:trPr>
        <w:tc>
          <w:tcPr>
            <w:tcW w:w="846" w:type="dxa"/>
          </w:tcPr>
          <w:p w14:paraId="27C77315" w14:textId="0464276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13.18</w:t>
            </w:r>
          </w:p>
        </w:tc>
        <w:tc>
          <w:tcPr>
            <w:tcW w:w="4819" w:type="dxa"/>
          </w:tcPr>
          <w:p w14:paraId="2996B862" w14:textId="4A4EC591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pacing w:val="2"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 xml:space="preserve"> 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ινικ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ύς</w:t>
            </w:r>
            <w:r w:rsidRPr="000C51DE">
              <w:rPr>
                <w:rFonts w:ascii="Tahoma" w:hAnsi="Tahoma" w:cs="Tahoma"/>
                <w:bCs/>
                <w:spacing w:val="-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νικ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ύς</w:t>
            </w:r>
            <w:r w:rsidRPr="000C51DE">
              <w:rPr>
                <w:rFonts w:ascii="Tahoma" w:hAnsi="Tahoma" w:cs="Tahoma"/>
                <w:bCs/>
                <w:spacing w:val="-7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χα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ή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ες.</w:t>
            </w:r>
          </w:p>
        </w:tc>
        <w:tc>
          <w:tcPr>
            <w:tcW w:w="1560" w:type="dxa"/>
          </w:tcPr>
          <w:p w14:paraId="162C5395" w14:textId="69152B7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0F0C6DA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06E8BA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357F2CA" w14:textId="4BEF2BA0" w:rsidTr="002D5827">
        <w:trPr>
          <w:jc w:val="center"/>
        </w:trPr>
        <w:tc>
          <w:tcPr>
            <w:tcW w:w="846" w:type="dxa"/>
          </w:tcPr>
          <w:p w14:paraId="70D213E6" w14:textId="68D7A62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13.19</w:t>
            </w:r>
          </w:p>
        </w:tc>
        <w:tc>
          <w:tcPr>
            <w:tcW w:w="4819" w:type="dxa"/>
          </w:tcPr>
          <w:p w14:paraId="465253E4" w14:textId="4AFE32A0" w:rsidR="00207E18" w:rsidRPr="000C51DE" w:rsidRDefault="00207E18" w:rsidP="000C51DE">
            <w:pPr>
              <w:tabs>
                <w:tab w:val="left" w:pos="24"/>
              </w:tabs>
              <w:spacing w:line="276" w:lineRule="auto"/>
              <w:ind w:left="2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Τ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54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ώσ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5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λικ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5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5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ην</w:t>
            </w:r>
            <w:r w:rsidRPr="000C51DE">
              <w:rPr>
                <w:rFonts w:ascii="Tahoma" w:hAnsi="Tahoma" w:cs="Tahoma"/>
                <w:bCs/>
                <w:spacing w:val="5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ίν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5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ι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σ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τι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</w:t>
            </w:r>
            <w:r w:rsidRPr="000C51DE">
              <w:rPr>
                <w:rFonts w:ascii="Tahoma" w:hAnsi="Tahoma" w:cs="Tahoma"/>
                <w:bCs/>
                <w:spacing w:val="51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κ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αι</w:t>
            </w:r>
            <w:r w:rsidRPr="000C51DE">
              <w:rPr>
                <w:rFonts w:ascii="Tahoma" w:hAnsi="Tahoma" w:cs="Tahoma"/>
                <w:bCs/>
                <w:spacing w:val="52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α 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μ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π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ύν</w:t>
            </w:r>
            <w:r w:rsidRPr="000C51DE">
              <w:rPr>
                <w:rFonts w:ascii="Tahoma" w:hAnsi="Tahoma" w:cs="Tahoma"/>
                <w:bCs/>
                <w:spacing w:val="50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ν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53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εθ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ύν στην 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λ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εύθε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Pr="000C51DE">
              <w:rPr>
                <w:rFonts w:ascii="Tahoma" w:hAnsi="Tahoma" w:cs="Tahoma"/>
                <w:bCs/>
                <w:spacing w:val="-5"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α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γ</w:t>
            </w:r>
            <w:r w:rsidRPr="000C51DE">
              <w:rPr>
                <w:rFonts w:ascii="Tahoma" w:hAnsi="Tahoma" w:cs="Tahoma"/>
                <w:bCs/>
                <w:spacing w:val="1"/>
                <w:sz w:val="24"/>
                <w:szCs w:val="24"/>
              </w:rPr>
              <w:t>ο</w:t>
            </w:r>
            <w:r w:rsidRPr="000C51DE">
              <w:rPr>
                <w:rFonts w:ascii="Tahoma" w:hAnsi="Tahoma" w:cs="Tahoma"/>
                <w:bCs/>
                <w:spacing w:val="-1"/>
                <w:sz w:val="24"/>
                <w:szCs w:val="24"/>
              </w:rPr>
              <w:t>ρ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ά.</w:t>
            </w:r>
          </w:p>
        </w:tc>
        <w:tc>
          <w:tcPr>
            <w:tcW w:w="1560" w:type="dxa"/>
          </w:tcPr>
          <w:p w14:paraId="5F693D0D" w14:textId="0B407228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4DFCE62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3169834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08FF3508" w14:textId="37DEE336" w:rsidTr="002D5827">
        <w:trPr>
          <w:jc w:val="center"/>
        </w:trPr>
        <w:tc>
          <w:tcPr>
            <w:tcW w:w="846" w:type="dxa"/>
          </w:tcPr>
          <w:p w14:paraId="6A1FB00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CB1000A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5B775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7E0A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CBF57F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32EFBCF" w14:textId="539EBEA0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38626E51" w14:textId="6D06BF31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14. ΟΜΟΙΩΜΑΤΑ ΠΟΙΟΤΙΚΟΥ ΕΛΕΓΧΟΥ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1%)</w:t>
            </w:r>
          </w:p>
        </w:tc>
        <w:tc>
          <w:tcPr>
            <w:tcW w:w="1559" w:type="dxa"/>
          </w:tcPr>
          <w:p w14:paraId="7C46A1F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03F1F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07E18" w:rsidRPr="000C51DE" w14:paraId="0F488B27" w14:textId="0E658105" w:rsidTr="002D5827">
        <w:trPr>
          <w:jc w:val="center"/>
        </w:trPr>
        <w:tc>
          <w:tcPr>
            <w:tcW w:w="846" w:type="dxa"/>
          </w:tcPr>
          <w:p w14:paraId="32A19B7F" w14:textId="5DAFDD1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14.1</w:t>
            </w:r>
          </w:p>
        </w:tc>
        <w:tc>
          <w:tcPr>
            <w:tcW w:w="4819" w:type="dxa"/>
          </w:tcPr>
          <w:p w14:paraId="7CD71F37" w14:textId="21D13CEA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Ομοίωμα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ποιοτικού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ελέγχου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για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υπολογισμό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ομοιογένειας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, low &amp; high contrast resolution, spatial resolution, CT numbers, noise, slice width, laser accuracy, MTF. 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Να συμμορφώνεται με το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IEC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-61223-3-5/2019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standards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και να διαθέτει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CE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mark</w:t>
            </w:r>
          </w:p>
        </w:tc>
        <w:tc>
          <w:tcPr>
            <w:tcW w:w="1560" w:type="dxa"/>
          </w:tcPr>
          <w:p w14:paraId="63D57724" w14:textId="735F4A8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201ED32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1367D1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ECBBD3C" w14:textId="6E82B64F" w:rsidTr="002D5827">
        <w:trPr>
          <w:jc w:val="center"/>
        </w:trPr>
        <w:tc>
          <w:tcPr>
            <w:tcW w:w="846" w:type="dxa"/>
          </w:tcPr>
          <w:p w14:paraId="2E443DF7" w14:textId="740C0390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14.2</w:t>
            </w:r>
          </w:p>
        </w:tc>
        <w:tc>
          <w:tcPr>
            <w:tcW w:w="4819" w:type="dxa"/>
          </w:tcPr>
          <w:p w14:paraId="0B09F650" w14:textId="1E5A14E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Ομοιώματα ελέγχου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δοσιμετρίας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Head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και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Body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από υλικό ΡΜΜΑ, με οπές στο κέντρο και την περιφέρεια για την είσοδο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pencil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δοσίμετρου</w:t>
            </w:r>
            <w:proofErr w:type="spellEnd"/>
            <w:r w:rsidRPr="000C51DE">
              <w:rPr>
                <w:rFonts w:ascii="Tahoma" w:hAnsi="Tahoma" w:cs="Tahoma"/>
                <w:bCs/>
                <w:sz w:val="24"/>
                <w:szCs w:val="24"/>
              </w:rPr>
              <w:t>, διαμέτρου 16 και 32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cm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αντίστοιχα. Να συμμορφώνεται με το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IEC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-61223-3-5/2019 και να διαθέτει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CE</w:t>
            </w:r>
            <w:r w:rsidRPr="000C51D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0C51DE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mark</w:t>
            </w:r>
          </w:p>
        </w:tc>
        <w:tc>
          <w:tcPr>
            <w:tcW w:w="1560" w:type="dxa"/>
          </w:tcPr>
          <w:p w14:paraId="183B1CC7" w14:textId="05B6152E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ΝΑΙ</w:t>
            </w:r>
          </w:p>
        </w:tc>
        <w:tc>
          <w:tcPr>
            <w:tcW w:w="1559" w:type="dxa"/>
          </w:tcPr>
          <w:p w14:paraId="1A59004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798D86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3BB54E9B" w14:textId="2DB3C4CF" w:rsidTr="002D5827">
        <w:trPr>
          <w:jc w:val="center"/>
        </w:trPr>
        <w:tc>
          <w:tcPr>
            <w:tcW w:w="846" w:type="dxa"/>
          </w:tcPr>
          <w:p w14:paraId="24E74C1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5FE6C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26206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0D247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49212A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73FCD39" w14:textId="52E2D8F3" w:rsidTr="002D5827">
        <w:trPr>
          <w:jc w:val="center"/>
        </w:trPr>
        <w:tc>
          <w:tcPr>
            <w:tcW w:w="846" w:type="dxa"/>
          </w:tcPr>
          <w:p w14:paraId="0B82652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0363B" w14:textId="7FBD5F8C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sz w:val="24"/>
                <w:szCs w:val="24"/>
              </w:rPr>
              <w:t>ΤΕΧΝΙΚΗ ΥΠΟΣΤΉΡΙΞΗ</w:t>
            </w:r>
          </w:p>
        </w:tc>
        <w:tc>
          <w:tcPr>
            <w:tcW w:w="1560" w:type="dxa"/>
          </w:tcPr>
          <w:p w14:paraId="7FDD48D3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6235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A9D04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1080C56F" w14:textId="04A7D9C9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303586CA" w14:textId="651865EF" w:rsidR="00207E18" w:rsidRPr="000C51DE" w:rsidRDefault="00207E18" w:rsidP="000C51DE">
            <w:pPr>
              <w:spacing w:line="276" w:lineRule="auto"/>
              <w:ind w:left="34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ΕΓΓΥΗΣΗ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3%)</w:t>
            </w:r>
          </w:p>
        </w:tc>
        <w:tc>
          <w:tcPr>
            <w:tcW w:w="1559" w:type="dxa"/>
          </w:tcPr>
          <w:p w14:paraId="7C95941F" w14:textId="77777777" w:rsidR="00207E18" w:rsidRPr="000C51DE" w:rsidRDefault="00207E18" w:rsidP="000C51DE">
            <w:pPr>
              <w:spacing w:line="276" w:lineRule="auto"/>
              <w:ind w:left="34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65AAB05" w14:textId="77777777" w:rsidR="00207E18" w:rsidRPr="000C51DE" w:rsidRDefault="00207E18" w:rsidP="000C51DE">
            <w:pPr>
              <w:spacing w:line="276" w:lineRule="auto"/>
              <w:ind w:left="34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07E18" w:rsidRPr="000C51DE" w14:paraId="32F75A14" w14:textId="4F5F9EBB" w:rsidTr="002D5827">
        <w:trPr>
          <w:jc w:val="center"/>
        </w:trPr>
        <w:tc>
          <w:tcPr>
            <w:tcW w:w="846" w:type="dxa"/>
          </w:tcPr>
          <w:p w14:paraId="56564ADB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82A081" w14:textId="79463DC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sz w:val="24"/>
                <w:szCs w:val="24"/>
              </w:rPr>
              <w:t>Χρονική περίοδος εγγύησης καλής λειτουργίας</w:t>
            </w:r>
          </w:p>
        </w:tc>
        <w:tc>
          <w:tcPr>
            <w:tcW w:w="1560" w:type="dxa"/>
          </w:tcPr>
          <w:p w14:paraId="795452BF" w14:textId="1DBA9A2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 2 έτη</w:t>
            </w:r>
          </w:p>
        </w:tc>
        <w:tc>
          <w:tcPr>
            <w:tcW w:w="1559" w:type="dxa"/>
          </w:tcPr>
          <w:p w14:paraId="38D221F7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594374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6081BC18" w14:textId="557D729C" w:rsidTr="002D5827">
        <w:trPr>
          <w:jc w:val="center"/>
        </w:trPr>
        <w:tc>
          <w:tcPr>
            <w:tcW w:w="846" w:type="dxa"/>
          </w:tcPr>
          <w:p w14:paraId="649ACC6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A05A0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AA3A0D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26A5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A2B0B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AA49CB6" w14:textId="2462922F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5572A805" w14:textId="3FB41B1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2. ΣΥΝΤΗΡΗΣΗ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3%)</w:t>
            </w:r>
          </w:p>
        </w:tc>
        <w:tc>
          <w:tcPr>
            <w:tcW w:w="1559" w:type="dxa"/>
          </w:tcPr>
          <w:p w14:paraId="19AE4552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8EDAE8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07E18" w:rsidRPr="000C51DE" w14:paraId="0949B344" w14:textId="2770DB36" w:rsidTr="002D5827">
        <w:trPr>
          <w:jc w:val="center"/>
        </w:trPr>
        <w:tc>
          <w:tcPr>
            <w:tcW w:w="846" w:type="dxa"/>
          </w:tcPr>
          <w:p w14:paraId="414F5A8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198F18" w14:textId="7BE7DA29" w:rsidR="00207E18" w:rsidRPr="000C51DE" w:rsidRDefault="00207E18" w:rsidP="000C51D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C51DE">
              <w:rPr>
                <w:rFonts w:ascii="Tahoma" w:hAnsi="Tahoma" w:cs="Tahoma"/>
                <w:sz w:val="24"/>
                <w:szCs w:val="24"/>
              </w:rPr>
              <w:t>Περίοδος πλήρους συντήρησης-επισκευής με κάλυψη ανταλλακτικών (συμπεριλαμβανομένων των λυχνιών).</w:t>
            </w:r>
          </w:p>
          <w:p w14:paraId="71937F41" w14:textId="77777777" w:rsidR="00207E18" w:rsidRPr="000C51DE" w:rsidRDefault="00207E18" w:rsidP="000C51D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C51DE">
              <w:rPr>
                <w:rFonts w:ascii="Tahoma" w:hAnsi="Tahoma" w:cs="Tahoma"/>
                <w:sz w:val="24"/>
                <w:szCs w:val="24"/>
              </w:rPr>
              <w:t>Η συχνότητα των προληπτικών ελέγχων θα γίνεται όπως ορίζει ο κατασκευαστικός οίκος.</w:t>
            </w:r>
          </w:p>
          <w:p w14:paraId="1C4FBDB7" w14:textId="4285E443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sz w:val="24"/>
                <w:szCs w:val="24"/>
              </w:rPr>
              <w:t>Ο χρόνος ανταπόκρισης για την αποκατάσταση της καλής λειτουργίας του συγκροτήματος, από εξειδικευμένο τεχνικό της εταιρείας, θα είναι 24 ώρες από την κλήση.</w:t>
            </w:r>
          </w:p>
        </w:tc>
        <w:tc>
          <w:tcPr>
            <w:tcW w:w="1560" w:type="dxa"/>
          </w:tcPr>
          <w:p w14:paraId="3A2DC775" w14:textId="44793EED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 5 έτη</w:t>
            </w:r>
          </w:p>
        </w:tc>
        <w:tc>
          <w:tcPr>
            <w:tcW w:w="1559" w:type="dxa"/>
          </w:tcPr>
          <w:p w14:paraId="77DCC898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F9673D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56BBFDF5" w14:textId="39E7EFE7" w:rsidTr="002D5827">
        <w:trPr>
          <w:jc w:val="center"/>
        </w:trPr>
        <w:tc>
          <w:tcPr>
            <w:tcW w:w="846" w:type="dxa"/>
          </w:tcPr>
          <w:p w14:paraId="5BE6D464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6EF13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9CD76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ADBBE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1EB4C1C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4752CA6C" w14:textId="0AD383D3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1AFBC21E" w14:textId="7EE68845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3. ΑΝΤΑΛΛΑΚΤΙΚΑ </w:t>
            </w:r>
            <w:r w:rsidRPr="000C51DE">
              <w:rPr>
                <w:rFonts w:ascii="Tahoma" w:eastAsia="Calibri" w:hAnsi="Tahoma" w:cs="Tahoma"/>
                <w:b/>
                <w:sz w:val="24"/>
                <w:szCs w:val="24"/>
              </w:rPr>
              <w:t>(Σ.Β. 3%)</w:t>
            </w:r>
          </w:p>
        </w:tc>
        <w:tc>
          <w:tcPr>
            <w:tcW w:w="1559" w:type="dxa"/>
          </w:tcPr>
          <w:p w14:paraId="17CE464F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F74EB39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07E18" w:rsidRPr="000C51DE" w14:paraId="14370CA8" w14:textId="7370E509" w:rsidTr="002D5827">
        <w:trPr>
          <w:jc w:val="center"/>
        </w:trPr>
        <w:tc>
          <w:tcPr>
            <w:tcW w:w="846" w:type="dxa"/>
          </w:tcPr>
          <w:p w14:paraId="00EB8535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62010B" w14:textId="78BE766B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hAnsi="Tahoma" w:cs="Tahoma"/>
                <w:bCs/>
                <w:sz w:val="24"/>
                <w:szCs w:val="24"/>
              </w:rPr>
              <w:t>Βεβαίωση επάρκειας ανταλλακτικών</w:t>
            </w:r>
          </w:p>
        </w:tc>
        <w:tc>
          <w:tcPr>
            <w:tcW w:w="1560" w:type="dxa"/>
          </w:tcPr>
          <w:p w14:paraId="58CEE514" w14:textId="5394D9D2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C51DE">
              <w:rPr>
                <w:rFonts w:ascii="Tahoma" w:eastAsia="Calibri" w:hAnsi="Tahoma" w:cs="Tahoma"/>
                <w:bCs/>
                <w:sz w:val="24"/>
                <w:szCs w:val="24"/>
              </w:rPr>
              <w:t>≥ 10 έτη</w:t>
            </w:r>
          </w:p>
        </w:tc>
        <w:tc>
          <w:tcPr>
            <w:tcW w:w="1559" w:type="dxa"/>
          </w:tcPr>
          <w:p w14:paraId="4C5BE52D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D0F89DF" w14:textId="77777777" w:rsidR="00207E18" w:rsidRPr="000C51DE" w:rsidRDefault="00207E18" w:rsidP="000C51DE">
            <w:pPr>
              <w:spacing w:line="276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207E18" w:rsidRPr="000C51DE" w14:paraId="223DB857" w14:textId="682916BC" w:rsidTr="002D5827">
        <w:trPr>
          <w:jc w:val="center"/>
        </w:trPr>
        <w:tc>
          <w:tcPr>
            <w:tcW w:w="7225" w:type="dxa"/>
            <w:gridSpan w:val="3"/>
            <w:vAlign w:val="center"/>
          </w:tcPr>
          <w:p w14:paraId="2BA634A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220F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B5A2BA0" w14:textId="77777777" w:rsidR="00207E18" w:rsidRPr="000C51DE" w:rsidRDefault="00207E18" w:rsidP="000C51DE">
            <w:pPr>
              <w:spacing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1F9CEAB4" w14:textId="77777777" w:rsidR="00DD7C61" w:rsidRDefault="00DD7C61"/>
    <w:sectPr w:rsidR="00DD7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1D7"/>
    <w:multiLevelType w:val="hybridMultilevel"/>
    <w:tmpl w:val="69844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94A"/>
    <w:multiLevelType w:val="hybridMultilevel"/>
    <w:tmpl w:val="8F66BFA6"/>
    <w:lvl w:ilvl="0" w:tplc="C1DCBB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3A6A"/>
    <w:multiLevelType w:val="hybridMultilevel"/>
    <w:tmpl w:val="CF0224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955"/>
    <w:multiLevelType w:val="hybridMultilevel"/>
    <w:tmpl w:val="8F66B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51A"/>
    <w:multiLevelType w:val="hybridMultilevel"/>
    <w:tmpl w:val="C35E67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A5A"/>
    <w:multiLevelType w:val="hybridMultilevel"/>
    <w:tmpl w:val="C35E67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B69"/>
    <w:multiLevelType w:val="hybridMultilevel"/>
    <w:tmpl w:val="B928BA7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307140"/>
    <w:multiLevelType w:val="hybridMultilevel"/>
    <w:tmpl w:val="C35E6704"/>
    <w:lvl w:ilvl="0" w:tplc="96ACBE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3C28"/>
    <w:multiLevelType w:val="hybridMultilevel"/>
    <w:tmpl w:val="C35E67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F7AD3"/>
    <w:multiLevelType w:val="hybridMultilevel"/>
    <w:tmpl w:val="C35E67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D8"/>
    <w:rsid w:val="00013772"/>
    <w:rsid w:val="000C51DE"/>
    <w:rsid w:val="00100075"/>
    <w:rsid w:val="001B27BF"/>
    <w:rsid w:val="00207E18"/>
    <w:rsid w:val="0023302E"/>
    <w:rsid w:val="002538E8"/>
    <w:rsid w:val="0027268E"/>
    <w:rsid w:val="002740B1"/>
    <w:rsid w:val="00287DD1"/>
    <w:rsid w:val="002B0B2F"/>
    <w:rsid w:val="002D5827"/>
    <w:rsid w:val="00322F6C"/>
    <w:rsid w:val="00362D6C"/>
    <w:rsid w:val="003E1651"/>
    <w:rsid w:val="003F2918"/>
    <w:rsid w:val="003F63DE"/>
    <w:rsid w:val="004430BE"/>
    <w:rsid w:val="00490158"/>
    <w:rsid w:val="004A40D8"/>
    <w:rsid w:val="004A630D"/>
    <w:rsid w:val="00586092"/>
    <w:rsid w:val="005F3557"/>
    <w:rsid w:val="006168FC"/>
    <w:rsid w:val="00684043"/>
    <w:rsid w:val="006B1643"/>
    <w:rsid w:val="006D1AA7"/>
    <w:rsid w:val="007117D0"/>
    <w:rsid w:val="00722DE8"/>
    <w:rsid w:val="007576B7"/>
    <w:rsid w:val="00775982"/>
    <w:rsid w:val="007E624C"/>
    <w:rsid w:val="00835681"/>
    <w:rsid w:val="00850186"/>
    <w:rsid w:val="00857697"/>
    <w:rsid w:val="00894C7A"/>
    <w:rsid w:val="008B21F8"/>
    <w:rsid w:val="008D7A5C"/>
    <w:rsid w:val="008F59DC"/>
    <w:rsid w:val="009B4267"/>
    <w:rsid w:val="009B56D4"/>
    <w:rsid w:val="00A166A8"/>
    <w:rsid w:val="00A50601"/>
    <w:rsid w:val="00AA1696"/>
    <w:rsid w:val="00AE0CEC"/>
    <w:rsid w:val="00AE3CFD"/>
    <w:rsid w:val="00C67849"/>
    <w:rsid w:val="00C778BC"/>
    <w:rsid w:val="00CB4B57"/>
    <w:rsid w:val="00CB73DD"/>
    <w:rsid w:val="00D20CD8"/>
    <w:rsid w:val="00DD747B"/>
    <w:rsid w:val="00DD7C61"/>
    <w:rsid w:val="00DE18C4"/>
    <w:rsid w:val="00DF6C89"/>
    <w:rsid w:val="00E51304"/>
    <w:rsid w:val="00E700D3"/>
    <w:rsid w:val="00E97121"/>
    <w:rsid w:val="00EC7C9E"/>
    <w:rsid w:val="00ED2A30"/>
    <w:rsid w:val="00F95BC9"/>
    <w:rsid w:val="00FA7850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741"/>
  <w15:chartTrackingRefBased/>
  <w15:docId w15:val="{EE922187-81A8-4512-86ED-D9CA84D8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85769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5769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5769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5769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5769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5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5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1870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ΠΑΠΑΓΕΩΡΓΙΟΥ</dc:creator>
  <cp:keywords/>
  <dc:description/>
  <cp:lastModifiedBy>ΣΟΦΙΑ ΠΑΣΧΑΛΙΔΟΥ</cp:lastModifiedBy>
  <cp:revision>4</cp:revision>
  <cp:lastPrinted>2024-03-04T07:52:00Z</cp:lastPrinted>
  <dcterms:created xsi:type="dcterms:W3CDTF">2024-06-27T10:16:00Z</dcterms:created>
  <dcterms:modified xsi:type="dcterms:W3CDTF">2024-06-27T10:22:00Z</dcterms:modified>
</cp:coreProperties>
</file>