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60" w:type="dxa"/>
        <w:tblInd w:w="-5" w:type="dxa"/>
        <w:tblLayout w:type="fixed"/>
        <w:tblLook w:val="04A0"/>
      </w:tblPr>
      <w:tblGrid>
        <w:gridCol w:w="680"/>
        <w:gridCol w:w="3637"/>
        <w:gridCol w:w="1281"/>
        <w:gridCol w:w="1603"/>
        <w:gridCol w:w="1559"/>
      </w:tblGrid>
      <w:tr w:rsidR="00355DB1" w:rsidRPr="002A131E" w:rsidTr="008B3A38">
        <w:trPr>
          <w:trHeight w:val="1125"/>
        </w:trPr>
        <w:tc>
          <w:tcPr>
            <w:tcW w:w="680" w:type="dxa"/>
          </w:tcPr>
          <w:p w:rsidR="00355DB1" w:rsidRPr="002A131E" w:rsidRDefault="00355DB1" w:rsidP="002959C3">
            <w:pPr>
              <w:pStyle w:val="1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2A131E">
              <w:rPr>
                <w:rFonts w:asciiTheme="minorHAnsi" w:hAnsiTheme="minorHAnsi" w:cstheme="minorHAnsi"/>
                <w:color w:val="auto"/>
              </w:rPr>
              <w:t>Α/Α</w:t>
            </w:r>
          </w:p>
        </w:tc>
        <w:tc>
          <w:tcPr>
            <w:tcW w:w="3637" w:type="dxa"/>
          </w:tcPr>
          <w:p w:rsidR="00355DB1" w:rsidRPr="002A131E" w:rsidRDefault="00355DB1" w:rsidP="002959C3">
            <w:pPr>
              <w:pStyle w:val="1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2A131E">
              <w:rPr>
                <w:rFonts w:asciiTheme="minorHAnsi" w:hAnsiTheme="minorHAnsi" w:cstheme="minorHAnsi"/>
                <w:color w:val="auto"/>
                <w:lang w:eastAsia="zh-CN"/>
              </w:rPr>
              <w:t>ΠΕΡΙΓΡΑΦΗ ΤΕΧΝΙΚΗΣ ΠΡΟΔΙΑΓΡΑΦΗΣ</w:t>
            </w:r>
          </w:p>
        </w:tc>
        <w:tc>
          <w:tcPr>
            <w:tcW w:w="1281" w:type="dxa"/>
          </w:tcPr>
          <w:p w:rsidR="00355DB1" w:rsidRPr="002A131E" w:rsidRDefault="00355DB1" w:rsidP="002959C3">
            <w:pPr>
              <w:pStyle w:val="1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2A131E">
              <w:rPr>
                <w:rFonts w:asciiTheme="minorHAnsi" w:hAnsiTheme="minorHAnsi" w:cstheme="minorHAnsi"/>
                <w:color w:val="auto"/>
              </w:rPr>
              <w:t>ΑΠΑΙΤΗΣΗ</w:t>
            </w:r>
          </w:p>
        </w:tc>
        <w:tc>
          <w:tcPr>
            <w:tcW w:w="1603" w:type="dxa"/>
          </w:tcPr>
          <w:p w:rsidR="00355DB1" w:rsidRPr="002A131E" w:rsidRDefault="00355DB1" w:rsidP="002959C3">
            <w:pPr>
              <w:pStyle w:val="1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2A131E">
              <w:rPr>
                <w:rFonts w:asciiTheme="minorHAnsi" w:hAnsiTheme="minorHAnsi" w:cstheme="minorHAnsi"/>
                <w:color w:val="auto"/>
              </w:rPr>
              <w:t>ΑΠΑΝΤΗΣΗ ΥΠΟΨΗΦΙΟΥ</w:t>
            </w:r>
          </w:p>
        </w:tc>
        <w:tc>
          <w:tcPr>
            <w:tcW w:w="1559" w:type="dxa"/>
          </w:tcPr>
          <w:p w:rsidR="00355DB1" w:rsidRPr="002A131E" w:rsidRDefault="00355DB1" w:rsidP="002959C3">
            <w:pPr>
              <w:pStyle w:val="1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2A131E">
              <w:rPr>
                <w:rFonts w:asciiTheme="minorHAnsi" w:hAnsiTheme="minorHAnsi" w:cstheme="minorHAnsi"/>
                <w:color w:val="auto"/>
              </w:rPr>
              <w:t>ΠΑΡΑΠΟΜΠΗ</w:t>
            </w:r>
          </w:p>
        </w:tc>
      </w:tr>
      <w:tr w:rsidR="00355DB1" w:rsidRPr="002A131E" w:rsidTr="008B3A38">
        <w:trPr>
          <w:trHeight w:val="855"/>
        </w:trPr>
        <w:tc>
          <w:tcPr>
            <w:tcW w:w="680" w:type="dxa"/>
          </w:tcPr>
          <w:p w:rsidR="00355DB1" w:rsidRPr="002A131E" w:rsidRDefault="00355DB1" w:rsidP="002959C3">
            <w:pPr>
              <w:pStyle w:val="1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637" w:type="dxa"/>
          </w:tcPr>
          <w:p w:rsidR="00355DB1" w:rsidRPr="002A131E" w:rsidRDefault="00355DB1" w:rsidP="002959C3">
            <w:pPr>
              <w:pStyle w:val="1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2A131E">
              <w:rPr>
                <w:rFonts w:asciiTheme="minorHAnsi" w:hAnsiTheme="minorHAnsi" w:cstheme="minorHAnsi"/>
                <w:color w:val="auto"/>
              </w:rPr>
              <w:t xml:space="preserve">ΔΙΚΤΥΟ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pStyle w:val="1"/>
              <w:jc w:val="right"/>
              <w:outlineLvl w:val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03" w:type="dxa"/>
          </w:tcPr>
          <w:p w:rsidR="00355DB1" w:rsidRPr="002A131E" w:rsidRDefault="00355DB1" w:rsidP="002959C3">
            <w:pPr>
              <w:pStyle w:val="1"/>
              <w:outlineLvl w:val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59" w:type="dxa"/>
          </w:tcPr>
          <w:p w:rsidR="00355DB1" w:rsidRPr="002A131E" w:rsidRDefault="00355DB1" w:rsidP="002959C3">
            <w:pPr>
              <w:pStyle w:val="1"/>
              <w:outlineLvl w:val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spacing w:after="8" w:line="357" w:lineRule="auto"/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pPr>
              <w:spacing w:after="8" w:line="357" w:lineRule="auto"/>
            </w:pPr>
            <w:r w:rsidRPr="00527373">
              <w:t xml:space="preserve">Καθημερινή παρακολούθηση λειτουργίας, αντιμετώπιση προβλημάτων (διακοπή λειτουργίας </w:t>
            </w:r>
            <w:proofErr w:type="spellStart"/>
            <w:r w:rsidRPr="00527373">
              <w:t>switch</w:t>
            </w:r>
            <w:proofErr w:type="spellEnd"/>
            <w:r w:rsidRPr="00527373">
              <w:t xml:space="preserve">, προβλήματα σε πόρτες: </w:t>
            </w:r>
            <w:proofErr w:type="spellStart"/>
            <w:r w:rsidRPr="00527373">
              <w:t>shutdown</w:t>
            </w:r>
            <w:proofErr w:type="spellEnd"/>
            <w:r w:rsidRPr="00527373">
              <w:t xml:space="preserve">, </w:t>
            </w:r>
            <w:proofErr w:type="spellStart"/>
            <w:r w:rsidRPr="00527373">
              <w:t>error</w:t>
            </w:r>
            <w:proofErr w:type="spellEnd"/>
            <w:r w:rsidRPr="00527373">
              <w:t xml:space="preserve"> </w:t>
            </w:r>
            <w:proofErr w:type="spellStart"/>
            <w:r w:rsidRPr="00527373">
              <w:t>disabled</w:t>
            </w:r>
            <w:proofErr w:type="spellEnd"/>
            <w:r w:rsidRPr="00527373">
              <w:t xml:space="preserve">, </w:t>
            </w:r>
            <w:proofErr w:type="spellStart"/>
            <w:r w:rsidRPr="00527373">
              <w:t>speed</w:t>
            </w:r>
            <w:proofErr w:type="spellEnd"/>
            <w:r w:rsidRPr="00527373">
              <w:t xml:space="preserve"> </w:t>
            </w:r>
            <w:proofErr w:type="spellStart"/>
            <w:r w:rsidRPr="00527373">
              <w:t>etc</w:t>
            </w:r>
            <w:proofErr w:type="spellEnd"/>
            <w:r w:rsidRPr="00527373">
              <w:t xml:space="preserve">) </w:t>
            </w:r>
            <w:r w:rsidR="00AF7516">
              <w:t xml:space="preserve">  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spacing w:after="8" w:line="357" w:lineRule="auto"/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spacing w:after="8" w:line="357" w:lineRule="auto"/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spacing w:after="8" w:line="357" w:lineRule="auto"/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spacing w:after="9" w:line="356" w:lineRule="auto"/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pPr>
              <w:spacing w:after="9" w:line="356" w:lineRule="auto"/>
            </w:pPr>
            <w:r w:rsidRPr="00527373">
              <w:t xml:space="preserve">Παραμετροποίηση </w:t>
            </w:r>
            <w:proofErr w:type="spellStart"/>
            <w:r w:rsidRPr="00527373">
              <w:t>Port</w:t>
            </w:r>
            <w:proofErr w:type="spellEnd"/>
            <w:r w:rsidRPr="00527373">
              <w:t xml:space="preserve"> (με βάση την υπάρχουσα λογική έως τώρα, ή με βάση αναθεωρημένης μελλοντικής πολιτικής)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AF7516">
            <w:pPr>
              <w:spacing w:after="9" w:line="356" w:lineRule="auto"/>
              <w:ind w:left="705"/>
              <w:jc w:val="center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spacing w:after="9" w:line="356" w:lineRule="auto"/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spacing w:after="9" w:line="356" w:lineRule="auto"/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spacing w:after="11" w:line="356" w:lineRule="auto"/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pPr>
              <w:spacing w:after="11" w:line="356" w:lineRule="auto"/>
            </w:pPr>
            <w:r w:rsidRPr="00527373">
              <w:t xml:space="preserve">Διαχείριση </w:t>
            </w:r>
            <w:proofErr w:type="spellStart"/>
            <w:r w:rsidRPr="00527373">
              <w:t>WiFi</w:t>
            </w:r>
            <w:proofErr w:type="spellEnd"/>
            <w:r w:rsidRPr="00527373">
              <w:t xml:space="preserve">, παρακολούθηση λειτουργίας, εγκατάσταση νέων Access </w:t>
            </w:r>
            <w:proofErr w:type="spellStart"/>
            <w:r w:rsidRPr="00527373">
              <w:t>points</w:t>
            </w:r>
            <w:proofErr w:type="spellEnd"/>
            <w:r w:rsidRPr="00527373">
              <w:t xml:space="preserve">, ρυθμίσεις ασφαλείας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spacing w:after="11" w:line="356" w:lineRule="auto"/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spacing w:after="11" w:line="356" w:lineRule="auto"/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spacing w:after="11" w:line="356" w:lineRule="auto"/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spacing w:line="356" w:lineRule="auto"/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pPr>
              <w:spacing w:line="356" w:lineRule="auto"/>
            </w:pPr>
            <w:r w:rsidRPr="00527373">
              <w:t xml:space="preserve">Αλλαγή στην τοπολογία, χρήση οπτικής σύνδεσης εάν είναι εφικτό, </w:t>
            </w:r>
            <w:proofErr w:type="spellStart"/>
            <w:r w:rsidRPr="00527373">
              <w:t>etherchannels</w:t>
            </w:r>
            <w:proofErr w:type="spellEnd"/>
            <w:r w:rsidRPr="00527373">
              <w:t xml:space="preserve"> εάν θεωρηθεί ότι απαιτούνται σε κάποιες περιπτώσεις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spacing w:line="356" w:lineRule="auto"/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spacing w:line="356" w:lineRule="auto"/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spacing w:line="356" w:lineRule="auto"/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proofErr w:type="spellStart"/>
            <w:r w:rsidRPr="00527373">
              <w:t>Switch</w:t>
            </w:r>
            <w:proofErr w:type="spellEnd"/>
            <w:r w:rsidRPr="00527373">
              <w:t xml:space="preserve"> </w:t>
            </w:r>
            <w:proofErr w:type="spellStart"/>
            <w:r w:rsidRPr="00527373">
              <w:t>configurations</w:t>
            </w:r>
            <w:proofErr w:type="spellEnd"/>
            <w:r w:rsidRPr="00527373">
              <w:t xml:space="preserve"> (εάν χρειάζονται αλλαγές, προσθήκες)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proofErr w:type="spellStart"/>
            <w:r w:rsidRPr="00527373">
              <w:t>Backup</w:t>
            </w:r>
            <w:proofErr w:type="spellEnd"/>
            <w:r w:rsidRPr="00527373">
              <w:t xml:space="preserve"> </w:t>
            </w:r>
            <w:proofErr w:type="spellStart"/>
            <w:r w:rsidRPr="00527373">
              <w:t>switch</w:t>
            </w:r>
            <w:proofErr w:type="spellEnd"/>
            <w:r w:rsidRPr="00527373">
              <w:t xml:space="preserve"> </w:t>
            </w:r>
            <w:proofErr w:type="spellStart"/>
            <w:r w:rsidRPr="00527373">
              <w:t>configurations</w:t>
            </w:r>
            <w:proofErr w:type="spellEnd"/>
            <w:r w:rsidRPr="00527373">
              <w:t xml:space="preserve"> (αυτόματα? κάθε πότε? έλεγχος λήψης </w:t>
            </w:r>
            <w:proofErr w:type="spellStart"/>
            <w:r w:rsidRPr="00527373">
              <w:t>backup</w:t>
            </w:r>
            <w:proofErr w:type="spellEnd"/>
            <w:r w:rsidRPr="00527373">
              <w:t xml:space="preserve">)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r w:rsidRPr="00527373">
              <w:t xml:space="preserve">Έλεγχος εάν υπάρχουν </w:t>
            </w:r>
            <w:proofErr w:type="spellStart"/>
            <w:r w:rsidRPr="00527373">
              <w:t>backup</w:t>
            </w:r>
            <w:proofErr w:type="spellEnd"/>
            <w:r w:rsidRPr="00527373">
              <w:t xml:space="preserve"> γραμμές σύνδεσης μεταξύ των </w:t>
            </w:r>
            <w:proofErr w:type="spellStart"/>
            <w:r w:rsidRPr="00527373">
              <w:t>switch</w:t>
            </w:r>
            <w:proofErr w:type="spellEnd"/>
            <w:r w:rsidRPr="00527373">
              <w:t xml:space="preserve">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spacing w:after="9" w:line="356" w:lineRule="auto"/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pPr>
              <w:spacing w:after="9" w:line="356" w:lineRule="auto"/>
            </w:pPr>
            <w:r w:rsidRPr="00527373">
              <w:t xml:space="preserve">Καταγραφή λίστας λειτουργικών </w:t>
            </w:r>
            <w:proofErr w:type="spellStart"/>
            <w:r w:rsidRPr="00527373">
              <w:t>switch</w:t>
            </w:r>
            <w:proofErr w:type="spellEnd"/>
            <w:r w:rsidRPr="00527373">
              <w:t xml:space="preserve"> &amp; διαθέσιμα </w:t>
            </w:r>
            <w:proofErr w:type="spellStart"/>
            <w:r w:rsidRPr="00527373">
              <w:t>spare</w:t>
            </w:r>
            <w:proofErr w:type="spellEnd"/>
            <w:r w:rsidRPr="00527373">
              <w:t xml:space="preserve"> (εάν τα μοντέλα των </w:t>
            </w:r>
            <w:proofErr w:type="spellStart"/>
            <w:r w:rsidRPr="00527373">
              <w:t>spare</w:t>
            </w:r>
            <w:proofErr w:type="spellEnd"/>
            <w:r w:rsidRPr="00527373">
              <w:t xml:space="preserve"> μπορούν να αντικαταστήσουν άμεσα κάποιο προβληματικό λειτουργικό </w:t>
            </w:r>
            <w:proofErr w:type="spellStart"/>
            <w:r w:rsidRPr="00527373">
              <w:t>switch</w:t>
            </w:r>
            <w:proofErr w:type="spellEnd"/>
            <w:r w:rsidRPr="00527373">
              <w:t xml:space="preserve">)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spacing w:after="9" w:line="356" w:lineRule="auto"/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spacing w:after="9" w:line="356" w:lineRule="auto"/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spacing w:after="9" w:line="356" w:lineRule="auto"/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r w:rsidRPr="00527373">
              <w:t xml:space="preserve">DNS Server (υπάρχουσα εγκατάσταση, πιθανά προβλήματα)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spacing w:after="279" w:line="357" w:lineRule="auto"/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pPr>
              <w:spacing w:after="279" w:line="357" w:lineRule="auto"/>
            </w:pPr>
            <w:r w:rsidRPr="00527373">
              <w:t xml:space="preserve">Κύριες γραμμές </w:t>
            </w:r>
            <w:proofErr w:type="spellStart"/>
            <w:r w:rsidRPr="00527373">
              <w:t>internet</w:t>
            </w:r>
            <w:proofErr w:type="spellEnd"/>
            <w:r w:rsidRPr="00527373">
              <w:t xml:space="preserve"> δικτύου (ΕΔΕΤ και ΣΥΖΕΥΞΙΣ). Που και πως χρησιμοποιείται η καθεμία, εάν υπάρχει δυνατότητα σε περίπτωση βλάβης της μιας να χρησιμοποιείται η άλλη και τι επιπτώσεις θα έχει στην υπάρχουσα τοπολογία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spacing w:after="279" w:line="357" w:lineRule="auto"/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spacing w:after="279" w:line="357" w:lineRule="auto"/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spacing w:after="279" w:line="357" w:lineRule="auto"/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E0130F" w:rsidRDefault="00355DB1" w:rsidP="002959C3">
            <w:pPr>
              <w:spacing w:after="388"/>
              <w:rPr>
                <w:b/>
              </w:rPr>
            </w:pPr>
            <w:r w:rsidRPr="00E0130F">
              <w:rPr>
                <w:b/>
              </w:rPr>
              <w:t>2</w:t>
            </w:r>
          </w:p>
        </w:tc>
        <w:tc>
          <w:tcPr>
            <w:tcW w:w="3637" w:type="dxa"/>
          </w:tcPr>
          <w:p w:rsidR="00355DB1" w:rsidRPr="00E0130F" w:rsidRDefault="00355DB1" w:rsidP="002959C3">
            <w:pPr>
              <w:spacing w:after="388"/>
              <w:rPr>
                <w:b/>
              </w:rPr>
            </w:pPr>
            <w:r w:rsidRPr="00E0130F">
              <w:rPr>
                <w:b/>
              </w:rPr>
              <w:t xml:space="preserve">FIREWALL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spacing w:after="388"/>
              <w:jc w:val="right"/>
              <w:rPr>
                <w:b/>
              </w:rPr>
            </w:pPr>
          </w:p>
        </w:tc>
        <w:tc>
          <w:tcPr>
            <w:tcW w:w="1603" w:type="dxa"/>
          </w:tcPr>
          <w:p w:rsidR="00355DB1" w:rsidRPr="00527373" w:rsidRDefault="00355DB1" w:rsidP="002959C3">
            <w:pPr>
              <w:spacing w:after="388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spacing w:after="388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spacing w:after="9" w:line="356" w:lineRule="auto"/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pPr>
              <w:spacing w:after="9" w:line="356" w:lineRule="auto"/>
            </w:pPr>
            <w:r w:rsidRPr="00527373">
              <w:t xml:space="preserve">Να γνωρίζει τις πολιτικές (και τις γενικές και των </w:t>
            </w:r>
            <w:proofErr w:type="spellStart"/>
            <w:r w:rsidRPr="00527373">
              <w:t>Vlans</w:t>
            </w:r>
            <w:proofErr w:type="spellEnd"/>
            <w:r w:rsidRPr="00527373">
              <w:t xml:space="preserve">, </w:t>
            </w:r>
            <w:proofErr w:type="spellStart"/>
            <w:r w:rsidRPr="00527373">
              <w:t>subnets</w:t>
            </w:r>
            <w:proofErr w:type="spellEnd"/>
            <w:r w:rsidRPr="00527373">
              <w:t xml:space="preserve"> ή ακόμη και συγκεκριμένων </w:t>
            </w:r>
            <w:proofErr w:type="spellStart"/>
            <w:r w:rsidRPr="00527373">
              <w:t>IPs</w:t>
            </w:r>
            <w:proofErr w:type="spellEnd"/>
            <w:r w:rsidRPr="00527373">
              <w:t xml:space="preserve">) που υπάρχουν αυτή τη στιγμή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spacing w:after="9" w:line="356" w:lineRule="auto"/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spacing w:after="9" w:line="356" w:lineRule="auto"/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spacing w:after="9" w:line="356" w:lineRule="auto"/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spacing w:after="11" w:line="356" w:lineRule="auto"/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pPr>
              <w:spacing w:after="11" w:line="356" w:lineRule="auto"/>
            </w:pPr>
            <w:r w:rsidRPr="00527373">
              <w:t xml:space="preserve">Να μπορεί να κάνει </w:t>
            </w:r>
            <w:proofErr w:type="spellStart"/>
            <w:r w:rsidRPr="00527373">
              <w:t>Update</w:t>
            </w:r>
            <w:proofErr w:type="spellEnd"/>
            <w:r w:rsidRPr="00527373">
              <w:t xml:space="preserve"> πολιτικών (προσθήκη/</w:t>
            </w:r>
            <w:proofErr w:type="spellStart"/>
            <w:r w:rsidRPr="00527373">
              <w:t>εξαίρεσ</w:t>
            </w:r>
            <w:proofErr w:type="spellEnd"/>
            <w:r w:rsidRPr="00527373">
              <w:t xml:space="preserve">η IP, </w:t>
            </w:r>
            <w:proofErr w:type="spellStart"/>
            <w:r w:rsidRPr="00527373">
              <w:t>subnet</w:t>
            </w:r>
            <w:proofErr w:type="spellEnd"/>
            <w:r w:rsidRPr="00527373">
              <w:t xml:space="preserve"> </w:t>
            </w:r>
            <w:proofErr w:type="spellStart"/>
            <w:r w:rsidRPr="00527373">
              <w:t>etc</w:t>
            </w:r>
            <w:proofErr w:type="spellEnd"/>
            <w:r w:rsidRPr="00527373">
              <w:t xml:space="preserve">., προσθήκη/εξαίρεση πρόσβασης σε ιστοσελίδα </w:t>
            </w:r>
            <w:proofErr w:type="spellStart"/>
            <w:r w:rsidRPr="00527373">
              <w:t>etc</w:t>
            </w:r>
            <w:proofErr w:type="spellEnd"/>
            <w:r w:rsidRPr="00527373">
              <w:t xml:space="preserve">)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spacing w:after="11" w:line="356" w:lineRule="auto"/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spacing w:after="11" w:line="356" w:lineRule="auto"/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spacing w:after="11" w:line="356" w:lineRule="auto"/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spacing w:after="11" w:line="356" w:lineRule="auto"/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pPr>
              <w:spacing w:after="11" w:line="356" w:lineRule="auto"/>
            </w:pPr>
            <w:r w:rsidRPr="00527373">
              <w:t xml:space="preserve">Καθημερινή παρακολούθηση </w:t>
            </w:r>
            <w:proofErr w:type="spellStart"/>
            <w:r w:rsidRPr="00527373">
              <w:t>logs</w:t>
            </w:r>
            <w:proofErr w:type="spellEnd"/>
            <w:r w:rsidRPr="00527373">
              <w:t xml:space="preserve">, αντιμετώπιση προβλημάτων στην λειτουργία του, </w:t>
            </w:r>
            <w:proofErr w:type="spellStart"/>
            <w:r w:rsidRPr="00527373">
              <w:t>updates</w:t>
            </w:r>
            <w:proofErr w:type="spellEnd"/>
            <w:r w:rsidRPr="00527373">
              <w:t xml:space="preserve"> </w:t>
            </w:r>
            <w:proofErr w:type="spellStart"/>
            <w:r w:rsidRPr="00527373">
              <w:t>etc</w:t>
            </w:r>
            <w:proofErr w:type="spellEnd"/>
            <w:r w:rsidRPr="00527373">
              <w:t xml:space="preserve">, πρόταση εφαρμογής νέων πολιτικών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spacing w:after="11" w:line="356" w:lineRule="auto"/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spacing w:after="11" w:line="356" w:lineRule="auto"/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spacing w:after="11" w:line="356" w:lineRule="auto"/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spacing w:after="376"/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pPr>
              <w:spacing w:after="376"/>
            </w:pPr>
            <w:r w:rsidRPr="00527373">
              <w:t xml:space="preserve">Δημιουργία λογαριασμών VPN και αντιμετώπιση προβλημάτων 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spacing w:after="376"/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spacing w:after="376"/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spacing w:after="376"/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E0130F" w:rsidRDefault="00355DB1" w:rsidP="002959C3">
            <w:pPr>
              <w:spacing w:after="38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37" w:type="dxa"/>
          </w:tcPr>
          <w:p w:rsidR="00355DB1" w:rsidRPr="00E0130F" w:rsidRDefault="00355DB1" w:rsidP="002959C3">
            <w:pPr>
              <w:spacing w:after="388"/>
              <w:rPr>
                <w:b/>
              </w:rPr>
            </w:pPr>
            <w:r w:rsidRPr="00E0130F">
              <w:rPr>
                <w:b/>
              </w:rPr>
              <w:t xml:space="preserve">ESET </w:t>
            </w:r>
            <w:proofErr w:type="spellStart"/>
            <w:r w:rsidRPr="00E0130F">
              <w:rPr>
                <w:b/>
              </w:rPr>
              <w:t>Protect</w:t>
            </w:r>
            <w:proofErr w:type="spellEnd"/>
            <w:r w:rsidRPr="00E0130F">
              <w:rPr>
                <w:b/>
              </w:rPr>
              <w:t xml:space="preserve">      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spacing w:after="388"/>
              <w:jc w:val="right"/>
              <w:rPr>
                <w:b/>
                <w:lang w:val="en-US"/>
              </w:rPr>
            </w:pPr>
          </w:p>
        </w:tc>
        <w:tc>
          <w:tcPr>
            <w:tcW w:w="1603" w:type="dxa"/>
          </w:tcPr>
          <w:p w:rsidR="00355DB1" w:rsidRPr="00527373" w:rsidRDefault="00355DB1" w:rsidP="002959C3">
            <w:pPr>
              <w:spacing w:after="388"/>
              <w:rPr>
                <w:lang w:val="en-US"/>
              </w:rPr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spacing w:after="388"/>
              <w:rPr>
                <w:lang w:val="en-US"/>
              </w:rPr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r w:rsidRPr="00527373">
              <w:t xml:space="preserve">Λειτουργικότητα             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r w:rsidRPr="00527373">
              <w:t xml:space="preserve">Να γνωρίζει τις πολιτικές που υπάρχουν αυτή τη στιγμή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r w:rsidRPr="00527373">
              <w:t xml:space="preserve">Διαχείριση πολιτικών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r w:rsidRPr="00527373">
              <w:t>Παραμετροποίηση (</w:t>
            </w:r>
            <w:proofErr w:type="spellStart"/>
            <w:r w:rsidRPr="00527373">
              <w:t>scheduled</w:t>
            </w:r>
            <w:proofErr w:type="spellEnd"/>
            <w:r w:rsidRPr="00527373">
              <w:t xml:space="preserve"> </w:t>
            </w:r>
            <w:proofErr w:type="spellStart"/>
            <w:r w:rsidRPr="00527373">
              <w:t>scans</w:t>
            </w:r>
            <w:proofErr w:type="spellEnd"/>
            <w:r w:rsidRPr="00527373">
              <w:t xml:space="preserve">, κάθε πότε, σε ποιους ΗΥ)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ind w:left="705"/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spacing w:after="279" w:line="358" w:lineRule="auto"/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pPr>
              <w:spacing w:after="279" w:line="358" w:lineRule="auto"/>
            </w:pPr>
            <w:r w:rsidRPr="00527373">
              <w:t xml:space="preserve">Καθημερινή παρακολούθηση </w:t>
            </w:r>
            <w:proofErr w:type="spellStart"/>
            <w:r w:rsidRPr="00527373">
              <w:t>logs</w:t>
            </w:r>
            <w:proofErr w:type="spellEnd"/>
            <w:r w:rsidRPr="00527373">
              <w:t xml:space="preserve">, αντιμετώπιση των θεμάτων που προκύπτουν, αντιμετώπιση προβλημάτων στην λειτουργία του, </w:t>
            </w:r>
            <w:proofErr w:type="spellStart"/>
            <w:r w:rsidRPr="00527373">
              <w:t>updates</w:t>
            </w:r>
            <w:proofErr w:type="spellEnd"/>
            <w:r w:rsidRPr="00527373">
              <w:t xml:space="preserve"> </w:t>
            </w:r>
            <w:proofErr w:type="spellStart"/>
            <w:r w:rsidRPr="00527373">
              <w:t>etc</w:t>
            </w:r>
            <w:proofErr w:type="spellEnd"/>
            <w:r w:rsidRPr="00527373">
              <w:t xml:space="preserve">, πρόταση εφαρμογής νέων πολιτικών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spacing w:after="279" w:line="358" w:lineRule="auto"/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spacing w:after="279" w:line="358" w:lineRule="auto"/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spacing w:after="279" w:line="358" w:lineRule="auto"/>
              <w:ind w:left="705"/>
            </w:pPr>
          </w:p>
        </w:tc>
      </w:tr>
      <w:tr w:rsidR="00355DB1" w:rsidRPr="00E0130F" w:rsidTr="008B3A38">
        <w:trPr>
          <w:trHeight w:val="808"/>
        </w:trPr>
        <w:tc>
          <w:tcPr>
            <w:tcW w:w="680" w:type="dxa"/>
          </w:tcPr>
          <w:p w:rsidR="00355DB1" w:rsidRPr="00E0130F" w:rsidRDefault="00355DB1" w:rsidP="002959C3">
            <w:pPr>
              <w:spacing w:after="388"/>
              <w:rPr>
                <w:b/>
              </w:rPr>
            </w:pPr>
            <w:r w:rsidRPr="00E0130F">
              <w:rPr>
                <w:b/>
              </w:rPr>
              <w:t>4</w:t>
            </w:r>
          </w:p>
        </w:tc>
        <w:tc>
          <w:tcPr>
            <w:tcW w:w="3637" w:type="dxa"/>
          </w:tcPr>
          <w:p w:rsidR="00355DB1" w:rsidRPr="00E0130F" w:rsidRDefault="00355DB1" w:rsidP="002959C3">
            <w:pPr>
              <w:spacing w:after="388"/>
              <w:rPr>
                <w:b/>
              </w:rPr>
            </w:pPr>
            <w:proofErr w:type="spellStart"/>
            <w:r w:rsidRPr="00E0130F">
              <w:rPr>
                <w:b/>
              </w:rPr>
              <w:t>Radius</w:t>
            </w:r>
            <w:proofErr w:type="spellEnd"/>
            <w:r w:rsidRPr="00E0130F">
              <w:rPr>
                <w:b/>
              </w:rPr>
              <w:t xml:space="preserve"> </w:t>
            </w:r>
            <w:proofErr w:type="spellStart"/>
            <w:r w:rsidRPr="00E0130F">
              <w:rPr>
                <w:b/>
              </w:rPr>
              <w:t>server</w:t>
            </w:r>
            <w:proofErr w:type="spellEnd"/>
            <w:r w:rsidRPr="00E0130F">
              <w:rPr>
                <w:b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spacing w:after="388"/>
              <w:jc w:val="right"/>
              <w:rPr>
                <w:b/>
              </w:rPr>
            </w:pPr>
          </w:p>
        </w:tc>
        <w:tc>
          <w:tcPr>
            <w:tcW w:w="1603" w:type="dxa"/>
          </w:tcPr>
          <w:p w:rsidR="00355DB1" w:rsidRPr="00E0130F" w:rsidRDefault="00355DB1" w:rsidP="002959C3">
            <w:pPr>
              <w:spacing w:after="388"/>
              <w:rPr>
                <w:b/>
              </w:rPr>
            </w:pPr>
          </w:p>
        </w:tc>
        <w:tc>
          <w:tcPr>
            <w:tcW w:w="1559" w:type="dxa"/>
          </w:tcPr>
          <w:p w:rsidR="00355DB1" w:rsidRPr="00E0130F" w:rsidRDefault="00355DB1" w:rsidP="002959C3">
            <w:pPr>
              <w:spacing w:after="388"/>
              <w:rPr>
                <w:b/>
              </w:rPr>
            </w:pPr>
          </w:p>
        </w:tc>
      </w:tr>
      <w:tr w:rsidR="00355DB1" w:rsidRPr="00527373" w:rsidTr="008B3A38">
        <w:tc>
          <w:tcPr>
            <w:tcW w:w="680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3637" w:type="dxa"/>
          </w:tcPr>
          <w:p w:rsidR="00355DB1" w:rsidRPr="00527373" w:rsidRDefault="00355DB1" w:rsidP="002959C3">
            <w:r w:rsidRPr="00527373">
              <w:t xml:space="preserve">Να γνωρίζει τις πολιτικές που υπάρχουν αυτή τη στιγμή </w:t>
            </w:r>
          </w:p>
        </w:tc>
        <w:tc>
          <w:tcPr>
            <w:tcW w:w="1281" w:type="dxa"/>
            <w:vAlign w:val="center"/>
          </w:tcPr>
          <w:p w:rsidR="00355DB1" w:rsidRPr="00E0130F" w:rsidRDefault="00355DB1" w:rsidP="002959C3">
            <w:pPr>
              <w:ind w:left="705"/>
              <w:jc w:val="right"/>
              <w:rPr>
                <w:b/>
              </w:rPr>
            </w:pPr>
            <w:r w:rsidRPr="00E0130F">
              <w:rPr>
                <w:b/>
              </w:rPr>
              <w:t>ΝΑΙ</w:t>
            </w:r>
          </w:p>
        </w:tc>
        <w:tc>
          <w:tcPr>
            <w:tcW w:w="1603" w:type="dxa"/>
          </w:tcPr>
          <w:p w:rsidR="00355DB1" w:rsidRPr="00527373" w:rsidRDefault="00355DB1" w:rsidP="002959C3">
            <w:pPr>
              <w:ind w:left="705"/>
            </w:pPr>
          </w:p>
        </w:tc>
        <w:tc>
          <w:tcPr>
            <w:tcW w:w="1559" w:type="dxa"/>
          </w:tcPr>
          <w:p w:rsidR="00355DB1" w:rsidRPr="00527373" w:rsidRDefault="00355DB1" w:rsidP="002959C3">
            <w:pPr>
              <w:ind w:left="705"/>
            </w:pPr>
          </w:p>
        </w:tc>
      </w:tr>
    </w:tbl>
    <w:p w:rsidR="00355DB1" w:rsidRDefault="00355DB1" w:rsidP="00355DB1">
      <w:pPr>
        <w:rPr>
          <w:b/>
        </w:rPr>
      </w:pPr>
    </w:p>
    <w:p w:rsidR="00355DB1" w:rsidRDefault="00355DB1" w:rsidP="00355DB1">
      <w:pPr>
        <w:rPr>
          <w:b/>
        </w:rPr>
      </w:pPr>
    </w:p>
    <w:p w:rsidR="00355DB1" w:rsidRDefault="00355DB1" w:rsidP="00355DB1">
      <w:pPr>
        <w:rPr>
          <w:b/>
        </w:rPr>
      </w:pPr>
    </w:p>
    <w:p w:rsidR="00355DB1" w:rsidRDefault="00355DB1" w:rsidP="00355DB1">
      <w:pPr>
        <w:rPr>
          <w:b/>
        </w:rPr>
      </w:pPr>
    </w:p>
    <w:p w:rsidR="009C44C7" w:rsidRDefault="00AF7516" w:rsidP="00527373">
      <w:pPr>
        <w:ind w:left="0" w:firstLine="0"/>
      </w:pPr>
    </w:p>
    <w:sectPr w:rsidR="009C44C7" w:rsidSect="009731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B345B"/>
    <w:multiLevelType w:val="hybridMultilevel"/>
    <w:tmpl w:val="944234E0"/>
    <w:lvl w:ilvl="0" w:tplc="BBD67E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20D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82C7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1285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E4FB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18C8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CFF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B07E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87E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27373"/>
    <w:rsid w:val="00222AD7"/>
    <w:rsid w:val="00355DB1"/>
    <w:rsid w:val="00527373"/>
    <w:rsid w:val="00721E89"/>
    <w:rsid w:val="008B3A38"/>
    <w:rsid w:val="009731C3"/>
    <w:rsid w:val="00A2241F"/>
    <w:rsid w:val="00AF7516"/>
    <w:rsid w:val="00B359DB"/>
    <w:rsid w:val="00B4696A"/>
    <w:rsid w:val="00C27C1B"/>
    <w:rsid w:val="00F3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73"/>
    <w:pPr>
      <w:spacing w:after="103" w:line="265" w:lineRule="auto"/>
      <w:ind w:left="10" w:hanging="10"/>
    </w:pPr>
    <w:rPr>
      <w:rFonts w:ascii="Cambria" w:eastAsia="Cambria" w:hAnsi="Cambria" w:cs="Cambria"/>
      <w:color w:val="000000"/>
      <w:lang w:eastAsia="el-GR"/>
    </w:rPr>
  </w:style>
  <w:style w:type="paragraph" w:styleId="1">
    <w:name w:val="heading 1"/>
    <w:next w:val="a"/>
    <w:link w:val="1Char"/>
    <w:uiPriority w:val="9"/>
    <w:qFormat/>
    <w:rsid w:val="00527373"/>
    <w:pPr>
      <w:keepNext/>
      <w:keepLines/>
      <w:spacing w:after="388" w:line="265" w:lineRule="auto"/>
      <w:ind w:left="10" w:hanging="10"/>
      <w:outlineLvl w:val="0"/>
    </w:pPr>
    <w:rPr>
      <w:rFonts w:ascii="Cambria" w:eastAsia="Cambria" w:hAnsi="Cambria" w:cs="Cambria"/>
      <w:b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27373"/>
    <w:rPr>
      <w:rFonts w:ascii="Cambria" w:eastAsia="Cambria" w:hAnsi="Cambria" w:cs="Cambria"/>
      <w:b/>
      <w:color w:val="000000"/>
      <w:lang w:eastAsia="el-GR"/>
    </w:rPr>
  </w:style>
  <w:style w:type="table" w:styleId="a3">
    <w:name w:val="Table Grid"/>
    <w:basedOn w:val="a1"/>
    <w:uiPriority w:val="59"/>
    <w:rsid w:val="0052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2023-01-25T11:29:00Z</dcterms:created>
  <dcterms:modified xsi:type="dcterms:W3CDTF">2023-08-25T08:34:00Z</dcterms:modified>
</cp:coreProperties>
</file>